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E9" w:rsidRDefault="003344E9">
      <w:pPr>
        <w:jc w:val="center"/>
      </w:pPr>
      <w:r>
        <w:t>Beszámoló – Fizika szakterületi koordinátor</w:t>
      </w:r>
    </w:p>
    <w:p w:rsidR="003344E9" w:rsidRDefault="003344E9">
      <w:pPr>
        <w:jc w:val="center"/>
      </w:pPr>
      <w:r>
        <w:t>Béni Kornél</w:t>
      </w:r>
    </w:p>
    <w:p w:rsidR="003344E9" w:rsidRDefault="003344E9">
      <w:pPr>
        <w:jc w:val="center"/>
      </w:pPr>
      <w:r>
        <w:t xml:space="preserve">2012. </w:t>
      </w:r>
      <w:r w:rsidR="00152514">
        <w:t>november 13</w:t>
      </w:r>
      <w:r>
        <w:t xml:space="preserve"> – 2012. </w:t>
      </w:r>
      <w:r w:rsidR="00152514">
        <w:t>december 2</w:t>
      </w:r>
    </w:p>
    <w:p w:rsidR="003344E9" w:rsidRDefault="003344E9">
      <w:r>
        <w:t xml:space="preserve"> </w:t>
      </w:r>
    </w:p>
    <w:p w:rsidR="003344E9" w:rsidRDefault="003344E9">
      <w:pPr>
        <w:rPr>
          <w:b/>
          <w:bCs/>
        </w:rPr>
      </w:pPr>
      <w:r>
        <w:rPr>
          <w:b/>
          <w:bCs/>
        </w:rPr>
        <w:t>Időrendi bontás:</w:t>
      </w:r>
    </w:p>
    <w:p w:rsidR="003344E9" w:rsidRDefault="003344E9">
      <w:r>
        <w:t xml:space="preserve"> </w:t>
      </w:r>
    </w:p>
    <w:p w:rsidR="003344E9" w:rsidRDefault="00152514">
      <w:r>
        <w:t>November 13</w:t>
      </w:r>
      <w:r w:rsidR="003344E9">
        <w:t xml:space="preserve">. – </w:t>
      </w:r>
      <w:r>
        <w:t>Küldöttgyűlés</w:t>
      </w:r>
    </w:p>
    <w:p w:rsidR="003344E9" w:rsidRDefault="00152514">
      <w:r>
        <w:t>November 17-18</w:t>
      </w:r>
      <w:r w:rsidR="003344E9">
        <w:t xml:space="preserve">. – </w:t>
      </w:r>
      <w:r>
        <w:t>TTK HÖK Vezetőképző</w:t>
      </w:r>
    </w:p>
    <w:p w:rsidR="003344E9" w:rsidRDefault="006B103C" w:rsidP="00555EF5">
      <w:r>
        <w:t>November 19</w:t>
      </w:r>
      <w:r w:rsidR="003344E9">
        <w:t xml:space="preserve">. -  </w:t>
      </w:r>
      <w:r>
        <w:t>Választmányi ülés</w:t>
      </w:r>
    </w:p>
    <w:p w:rsidR="003344E9" w:rsidRDefault="006B103C" w:rsidP="00555EF5">
      <w:r>
        <w:t>N</w:t>
      </w:r>
      <w:r>
        <w:t xml:space="preserve">ovember 22 </w:t>
      </w:r>
      <w:r w:rsidR="003344E9">
        <w:t xml:space="preserve">– </w:t>
      </w:r>
      <w:r>
        <w:t xml:space="preserve">Fizika szakterületi </w:t>
      </w:r>
      <w:proofErr w:type="gramStart"/>
      <w:r>
        <w:t>csoport ülés</w:t>
      </w:r>
      <w:proofErr w:type="gramEnd"/>
    </w:p>
    <w:p w:rsidR="003344E9" w:rsidRDefault="006B103C" w:rsidP="00555EF5">
      <w:r>
        <w:t>November 26</w:t>
      </w:r>
      <w:r w:rsidR="003344E9">
        <w:t xml:space="preserve">. – </w:t>
      </w:r>
      <w:r>
        <w:t>Választmányi ülés</w:t>
      </w:r>
    </w:p>
    <w:p w:rsidR="003344E9" w:rsidRDefault="006B103C" w:rsidP="006B103C">
      <w:r>
        <w:t xml:space="preserve">November 29. – </w:t>
      </w:r>
      <w:proofErr w:type="spellStart"/>
      <w:r>
        <w:t>Mafihe</w:t>
      </w:r>
      <w:proofErr w:type="spellEnd"/>
      <w:r>
        <w:t xml:space="preserve"> EHB elnökségi ülés</w:t>
      </w:r>
    </w:p>
    <w:p w:rsidR="003344E9" w:rsidRDefault="003344E9">
      <w:r>
        <w:t xml:space="preserve"> </w:t>
      </w:r>
    </w:p>
    <w:p w:rsidR="003344E9" w:rsidRDefault="003344E9">
      <w:pPr>
        <w:rPr>
          <w:b/>
          <w:bCs/>
        </w:rPr>
      </w:pPr>
      <w:r>
        <w:rPr>
          <w:b/>
          <w:bCs/>
        </w:rPr>
        <w:t>Szakterületi delegáltságokról szóló beszámoló:</w:t>
      </w:r>
    </w:p>
    <w:p w:rsidR="003344E9" w:rsidRDefault="003344E9">
      <w:r>
        <w:t xml:space="preserve"> </w:t>
      </w:r>
    </w:p>
    <w:p w:rsidR="006B103C" w:rsidRDefault="003344E9">
      <w:r>
        <w:t>A szakterületi delegáltak eleget tettek delegáltságuknak</w:t>
      </w:r>
      <w:r w:rsidR="006B103C">
        <w:t>.</w:t>
      </w:r>
    </w:p>
    <w:p w:rsidR="006B103C" w:rsidRDefault="006B103C"/>
    <w:p w:rsidR="003344E9" w:rsidRDefault="003344E9">
      <w:pPr>
        <w:rPr>
          <w:b/>
          <w:bCs/>
        </w:rPr>
      </w:pPr>
      <w:r>
        <w:rPr>
          <w:b/>
          <w:bCs/>
        </w:rPr>
        <w:t>Szöveges beszámoló:</w:t>
      </w:r>
    </w:p>
    <w:p w:rsidR="003344E9" w:rsidRDefault="003344E9">
      <w:r>
        <w:t xml:space="preserve"> </w:t>
      </w:r>
    </w:p>
    <w:p w:rsidR="003344E9" w:rsidRDefault="006B103C">
      <w:r>
        <w:t xml:space="preserve">Sajnos nem tudtam teljes egészében részt venni a TTK </w:t>
      </w:r>
      <w:proofErr w:type="gramStart"/>
      <w:r>
        <w:t>HÖK  vezetőképzőjén</w:t>
      </w:r>
      <w:proofErr w:type="gramEnd"/>
      <w:r>
        <w:t>, szombat délután csatlakoztam a tanulmányi szekcióhoz, valamint az alternatív szekciók közül a „</w:t>
      </w:r>
      <w:proofErr w:type="spellStart"/>
      <w:r>
        <w:t>brendépítésben</w:t>
      </w:r>
      <w:proofErr w:type="spellEnd"/>
      <w:r>
        <w:t>” vettem részt.</w:t>
      </w:r>
    </w:p>
    <w:p w:rsidR="006B103C" w:rsidRDefault="006B103C"/>
    <w:p w:rsidR="00E5781B" w:rsidRDefault="006B103C">
      <w:r>
        <w:t xml:space="preserve">Szakterületi </w:t>
      </w:r>
      <w:proofErr w:type="gramStart"/>
      <w:r>
        <w:t>csoport ülést</w:t>
      </w:r>
      <w:proofErr w:type="gramEnd"/>
      <w:r>
        <w:t xml:space="preserve"> is tartottunk, ahol sok</w:t>
      </w:r>
      <w:r w:rsidR="000B0E46">
        <w:t xml:space="preserve"> </w:t>
      </w:r>
      <w:r>
        <w:t>mindenről szó esett.</w:t>
      </w:r>
      <w:r w:rsidR="000B0E46">
        <w:t xml:space="preserve"> Szó volt a tanárképzésről, a </w:t>
      </w:r>
      <w:proofErr w:type="spellStart"/>
      <w:r w:rsidR="000B0E46">
        <w:t>Neptunról</w:t>
      </w:r>
      <w:proofErr w:type="spellEnd"/>
      <w:r w:rsidR="000B0E46">
        <w:t xml:space="preserve"> és az </w:t>
      </w:r>
      <w:proofErr w:type="spellStart"/>
      <w:r w:rsidR="000B0E46">
        <w:t>MSc</w:t>
      </w:r>
      <w:proofErr w:type="spellEnd"/>
      <w:r w:rsidR="000B0E46">
        <w:t xml:space="preserve"> </w:t>
      </w:r>
      <w:proofErr w:type="spellStart"/>
      <w:r w:rsidR="000B0E46">
        <w:t>tantrvek</w:t>
      </w:r>
      <w:proofErr w:type="spellEnd"/>
      <w:r w:rsidR="000B0E46">
        <w:t xml:space="preserve"> felülvizsgálatáról. Ezúton köszönöm Nagy Katának, hogy el tudott jönni az ülésre, és részletes tájékoztatást a fent említett témákkal kapcsolatban. Szó volt továbbá a készülő mentorkoncepcióról, köszönöm Kovács Fanninak a részvételt. A különböző munkacsoportok fizikusokkal történő feltöltése, illetve a csoportokba történő új tagok delegálása érdekében bemutatásra került a tudományos- és a sportcsoport, köszönöm Szakács Dávidnak és Kis Róbertnek hogy el tudtak jönni. </w:t>
      </w:r>
      <w:r w:rsidR="00E5781B">
        <w:t>Szó volt továbbá a Nyílt Napról és a kisrendezvényeinkről.</w:t>
      </w:r>
    </w:p>
    <w:p w:rsidR="00E5781B" w:rsidRDefault="00E5781B"/>
    <w:p w:rsidR="00E5781B" w:rsidRDefault="00E5781B">
      <w:r>
        <w:t xml:space="preserve">A napokban elkészült a </w:t>
      </w:r>
      <w:proofErr w:type="spellStart"/>
      <w:r>
        <w:t>Mafihe</w:t>
      </w:r>
      <w:proofErr w:type="spellEnd"/>
      <w:r>
        <w:t xml:space="preserve"> EHB és a TTK HÖK Fizika szakterületi csoport közös </w:t>
      </w:r>
      <w:proofErr w:type="spellStart"/>
      <w:r>
        <w:t>facebook-oldala</w:t>
      </w:r>
      <w:proofErr w:type="spellEnd"/>
      <w:r>
        <w:t>. Bízunk benne, hogy nagyobb hatásfokkal lehet az új felületen keresztül elérni a hallgatótársainkat, mint a honlapon.</w:t>
      </w:r>
    </w:p>
    <w:p w:rsidR="00E5781B" w:rsidRDefault="00E5781B"/>
    <w:p w:rsidR="006B103C" w:rsidRDefault="00E5781B">
      <w:r>
        <w:t>A FÓKA korrepetálások lehetőségét továbbra is egyre többen veszik igénybe, a fizika mellett most már a földtudományi alapszak hallgatói is.</w:t>
      </w:r>
      <w:r w:rsidR="000B0E46">
        <w:t xml:space="preserve"> </w:t>
      </w:r>
    </w:p>
    <w:p w:rsidR="006B103C" w:rsidRDefault="006B103C"/>
    <w:p w:rsidR="003344E9" w:rsidRDefault="003344E9">
      <w:r>
        <w:t>Az elmúlt időszakban is igyekeztem az e-mailekre rövid időn belül válaszolni, a napi rutinfeladatokat maradéktalanul ellátni.</w:t>
      </w:r>
    </w:p>
    <w:p w:rsidR="003344E9" w:rsidRDefault="003344E9"/>
    <w:p w:rsidR="003344E9" w:rsidRDefault="003344E9">
      <w:r>
        <w:t>Kérdéseket, észrevételeket szeretettel fogadom személyesen vagy email-en.</w:t>
      </w:r>
    </w:p>
    <w:p w:rsidR="003344E9" w:rsidRDefault="003344E9">
      <w:r>
        <w:t xml:space="preserve"> </w:t>
      </w:r>
    </w:p>
    <w:p w:rsidR="003344E9" w:rsidRDefault="003344E9">
      <w:r>
        <w:lastRenderedPageBreak/>
        <w:t xml:space="preserve"> </w:t>
      </w:r>
    </w:p>
    <w:p w:rsidR="003344E9" w:rsidRDefault="003344E9">
      <w:r>
        <w:t xml:space="preserve">Budapest, 2012. </w:t>
      </w:r>
      <w:r w:rsidR="00E5781B">
        <w:t>december</w:t>
      </w:r>
      <w:r>
        <w:t xml:space="preserve"> </w:t>
      </w:r>
      <w:r w:rsidR="00E5781B">
        <w:t>2</w:t>
      </w:r>
      <w:bookmarkStart w:id="0" w:name="_GoBack"/>
      <w:bookmarkEnd w:id="0"/>
      <w:r>
        <w:t>.</w:t>
      </w:r>
      <w:r>
        <w:tab/>
      </w:r>
    </w:p>
    <w:p w:rsidR="003344E9" w:rsidRDefault="003344E9">
      <w:pPr>
        <w:jc w:val="right"/>
      </w:pPr>
      <w:r>
        <w:t>Béni Kornél</w:t>
      </w:r>
    </w:p>
    <w:p w:rsidR="003344E9" w:rsidRDefault="003344E9">
      <w:pPr>
        <w:jc w:val="right"/>
      </w:pPr>
      <w:r>
        <w:t>Fizika szakterületi koordinátor</w:t>
      </w:r>
    </w:p>
    <w:p w:rsidR="003344E9" w:rsidRDefault="003344E9"/>
    <w:sectPr w:rsidR="003344E9" w:rsidSect="0097168A">
      <w:pgSz w:w="12240" w:h="15840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A"/>
    <w:rsid w:val="000B0E46"/>
    <w:rsid w:val="000C320E"/>
    <w:rsid w:val="00152514"/>
    <w:rsid w:val="001F296A"/>
    <w:rsid w:val="00255A73"/>
    <w:rsid w:val="003344E9"/>
    <w:rsid w:val="00555EF5"/>
    <w:rsid w:val="006B103C"/>
    <w:rsid w:val="006D3627"/>
    <w:rsid w:val="007C36AF"/>
    <w:rsid w:val="008664EC"/>
    <w:rsid w:val="0097168A"/>
    <w:rsid w:val="009E5A95"/>
    <w:rsid w:val="00A347B5"/>
    <w:rsid w:val="00A77B3E"/>
    <w:rsid w:val="00B44987"/>
    <w:rsid w:val="00C72A95"/>
    <w:rsid w:val="00CD1D65"/>
    <w:rsid w:val="00D4283A"/>
    <w:rsid w:val="00E22306"/>
    <w:rsid w:val="00E5781B"/>
    <w:rsid w:val="00E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168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E5A95"/>
    <w:pPr>
      <w:spacing w:before="480" w:after="120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9E5A95"/>
    <w:pPr>
      <w:spacing w:before="360" w:after="80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E5A95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9E5A95"/>
    <w:pPr>
      <w:spacing w:before="240" w:after="40"/>
      <w:outlineLvl w:val="3"/>
    </w:pPr>
    <w:rPr>
      <w:i/>
      <w:iCs/>
      <w:color w:val="666666"/>
    </w:rPr>
  </w:style>
  <w:style w:type="paragraph" w:styleId="Cmsor5">
    <w:name w:val="heading 5"/>
    <w:basedOn w:val="Norml"/>
    <w:next w:val="Norml"/>
    <w:link w:val="Cmsor5Char"/>
    <w:qFormat/>
    <w:rsid w:val="009E5A95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9E5A95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D4283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D4283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D4283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locked/>
    <w:rsid w:val="00D4283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locked/>
    <w:rsid w:val="00D4283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locked/>
    <w:rsid w:val="00D4283A"/>
    <w:rPr>
      <w:rFonts w:ascii="Calibri" w:hAnsi="Calibri" w:cs="Times New Roman"/>
      <w:b/>
      <w:bCs/>
      <w:color w:val="000000"/>
    </w:rPr>
  </w:style>
  <w:style w:type="paragraph" w:styleId="Cm">
    <w:name w:val="Title"/>
    <w:basedOn w:val="Norml"/>
    <w:link w:val="CmChar"/>
    <w:qFormat/>
    <w:rsid w:val="009E5A95"/>
    <w:pPr>
      <w:spacing w:before="480" w:after="120"/>
    </w:pPr>
    <w:rPr>
      <w:b/>
      <w:bCs/>
      <w:sz w:val="72"/>
      <w:szCs w:val="72"/>
    </w:rPr>
  </w:style>
  <w:style w:type="character" w:customStyle="1" w:styleId="CmChar">
    <w:name w:val="Cím Char"/>
    <w:basedOn w:val="Bekezdsalapbettpusa"/>
    <w:link w:val="Cm"/>
    <w:locked/>
    <w:rsid w:val="00D4283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cm">
    <w:name w:val="Subtitle"/>
    <w:basedOn w:val="Norml"/>
    <w:link w:val="AlcmChar"/>
    <w:qFormat/>
    <w:rsid w:val="009E5A9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locked/>
    <w:rsid w:val="00D4283A"/>
    <w:rPr>
      <w:rFonts w:ascii="Cambria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168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E5A95"/>
    <w:pPr>
      <w:spacing w:before="480" w:after="120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9E5A95"/>
    <w:pPr>
      <w:spacing w:before="360" w:after="80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E5A95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9E5A95"/>
    <w:pPr>
      <w:spacing w:before="240" w:after="40"/>
      <w:outlineLvl w:val="3"/>
    </w:pPr>
    <w:rPr>
      <w:i/>
      <w:iCs/>
      <w:color w:val="666666"/>
    </w:rPr>
  </w:style>
  <w:style w:type="paragraph" w:styleId="Cmsor5">
    <w:name w:val="heading 5"/>
    <w:basedOn w:val="Norml"/>
    <w:next w:val="Norml"/>
    <w:link w:val="Cmsor5Char"/>
    <w:qFormat/>
    <w:rsid w:val="009E5A95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9E5A95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D4283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D4283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D4283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locked/>
    <w:rsid w:val="00D4283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locked/>
    <w:rsid w:val="00D4283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locked/>
    <w:rsid w:val="00D4283A"/>
    <w:rPr>
      <w:rFonts w:ascii="Calibri" w:hAnsi="Calibri" w:cs="Times New Roman"/>
      <w:b/>
      <w:bCs/>
      <w:color w:val="000000"/>
    </w:rPr>
  </w:style>
  <w:style w:type="paragraph" w:styleId="Cm">
    <w:name w:val="Title"/>
    <w:basedOn w:val="Norml"/>
    <w:link w:val="CmChar"/>
    <w:qFormat/>
    <w:rsid w:val="009E5A95"/>
    <w:pPr>
      <w:spacing w:before="480" w:after="120"/>
    </w:pPr>
    <w:rPr>
      <w:b/>
      <w:bCs/>
      <w:sz w:val="72"/>
      <w:szCs w:val="72"/>
    </w:rPr>
  </w:style>
  <w:style w:type="character" w:customStyle="1" w:styleId="CmChar">
    <w:name w:val="Cím Char"/>
    <w:basedOn w:val="Bekezdsalapbettpusa"/>
    <w:link w:val="Cm"/>
    <w:locked/>
    <w:rsid w:val="00D4283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cm">
    <w:name w:val="Subtitle"/>
    <w:basedOn w:val="Norml"/>
    <w:link w:val="AlcmChar"/>
    <w:qFormat/>
    <w:rsid w:val="009E5A9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locked/>
    <w:rsid w:val="00D4283A"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– Fizika szakterületi koordinátor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– Fizika szakterületi koordinátor</dc:title>
  <dc:creator>John</dc:creator>
  <cp:lastModifiedBy>EHB</cp:lastModifiedBy>
  <cp:revision>2</cp:revision>
  <dcterms:created xsi:type="dcterms:W3CDTF">2012-12-02T15:07:00Z</dcterms:created>
  <dcterms:modified xsi:type="dcterms:W3CDTF">2012-12-02T15:07:00Z</dcterms:modified>
</cp:coreProperties>
</file>