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jc w:val="center"/>
        <w:rPr>
          <w:rFonts w:ascii="Times New Roman" w:hAnsi="Times New Roman"/>
          <w:lang w:val="hu-HU"/>
        </w:rPr>
      </w:pPr>
      <w:r>
        <w:rPr>
          <w:rFonts w:ascii="Times New Roman" w:hAnsi="Times New Roman"/>
          <w:lang w:val="hu-HU"/>
        </w:rPr>
        <w:t>Beszámoló a Kémia Szakterületi bizottság működéséről</w:t>
      </w:r>
    </w:p>
    <w:p>
      <w:pPr>
        <w:pStyle w:val="Normal"/>
        <w:spacing w:lineRule="auto" w:line="360"/>
        <w:jc w:val="center"/>
        <w:rPr>
          <w:rFonts w:ascii="Times New Roman" w:hAnsi="Times New Roman"/>
          <w:lang w:val="hu-HU"/>
        </w:rPr>
      </w:pPr>
      <w:r>
        <w:rPr>
          <w:rFonts w:ascii="Times New Roman" w:hAnsi="Times New Roman"/>
          <w:lang w:val="hu-HU"/>
        </w:rPr>
      </w:r>
    </w:p>
    <w:p>
      <w:pPr>
        <w:pStyle w:val="Normal"/>
        <w:spacing w:lineRule="auto" w:line="360"/>
        <w:jc w:val="center"/>
        <w:rPr>
          <w:rFonts w:ascii="Times New Roman" w:hAnsi="Times New Roman"/>
          <w:lang w:val="hu-HU"/>
        </w:rPr>
      </w:pPr>
      <w:r>
        <w:rPr>
          <w:rFonts w:ascii="Times New Roman" w:hAnsi="Times New Roman"/>
          <w:lang w:val="hu-HU"/>
        </w:rPr>
        <w:t>2013. július 12. – 2014. április 29.</w:t>
      </w:r>
    </w:p>
    <w:p>
      <w:pPr>
        <w:pStyle w:val="Normal"/>
        <w:spacing w:lineRule="auto" w:line="360"/>
        <w:jc w:val="center"/>
        <w:rPr>
          <w:rFonts w:ascii="Times New Roman" w:hAnsi="Times New Roman"/>
          <w:lang w:val="hu-HU"/>
        </w:rPr>
      </w:pPr>
      <w:r>
        <w:rPr>
          <w:rFonts w:ascii="Times New Roman" w:hAnsi="Times New Roman"/>
          <w:lang w:val="hu-HU"/>
        </w:rPr>
      </w:r>
    </w:p>
    <w:p>
      <w:pPr>
        <w:pStyle w:val="Normal"/>
        <w:spacing w:lineRule="auto" w:line="360"/>
        <w:jc w:val="center"/>
        <w:rPr>
          <w:rFonts w:ascii="Times New Roman" w:hAnsi="Times New Roman"/>
          <w:lang w:val="hu-HU"/>
        </w:rPr>
      </w:pPr>
      <w:r>
        <w:rPr>
          <w:rFonts w:ascii="Times New Roman" w:hAnsi="Times New Roman"/>
          <w:lang w:val="hu-HU"/>
        </w:rPr>
        <w:t>Érsek Gábor</w:t>
      </w:r>
    </w:p>
    <w:p>
      <w:pPr>
        <w:pStyle w:val="Normal"/>
        <w:spacing w:lineRule="auto" w:line="360"/>
        <w:jc w:val="center"/>
        <w:rPr>
          <w:rFonts w:ascii="Times New Roman" w:hAnsi="Times New Roman"/>
          <w:lang w:val="hu-HU"/>
        </w:rPr>
      </w:pPr>
      <w:r>
        <w:rPr>
          <w:rFonts w:ascii="Times New Roman" w:hAnsi="Times New Roman"/>
          <w:lang w:val="hu-HU"/>
        </w:rPr>
        <w:t>Szakterületi Bizottsági elnök</w:t>
      </w:r>
    </w:p>
    <w:p>
      <w:pPr>
        <w:pStyle w:val="Normal"/>
        <w:spacing w:lineRule="auto" w:line="360"/>
        <w:jc w:val="left"/>
        <w:rPr>
          <w:rFonts w:ascii="Times New Roman" w:hAnsi="Times New Roman"/>
          <w:lang w:val="hu-HU"/>
        </w:rPr>
      </w:pPr>
      <w:r>
        <w:rPr>
          <w:rFonts w:ascii="Times New Roman" w:hAnsi="Times New Roman"/>
          <w:lang w:val="hu-HU"/>
        </w:rPr>
      </w:r>
    </w:p>
    <w:p>
      <w:pPr>
        <w:pStyle w:val="Normal"/>
        <w:spacing w:lineRule="auto" w:line="360"/>
        <w:jc w:val="both"/>
        <w:rPr>
          <w:rFonts w:ascii="Times New Roman" w:hAnsi="Times New Roman"/>
          <w:lang w:val="hu-HU"/>
        </w:rPr>
      </w:pPr>
      <w:r>
        <w:rPr>
          <w:rFonts w:ascii="Times New Roman" w:hAnsi="Times New Roman"/>
          <w:lang w:val="hu-HU"/>
        </w:rPr>
        <w:tab/>
        <w:t>A Kémia Szakterületi Bizottság elnöki székét július 12-én foglaltam el, miután nem volt jelölt a kémia szakterületi koordinátori posztra, így szacskó nélkül maradt a szakterület. Súlyosbította a helyzetet, hogy a képviselőválasztáson megválasztott 5 képviselő közül elvesztett</w:t>
      </w:r>
      <w:r>
        <w:rPr>
          <w:rFonts w:ascii="Times New Roman" w:hAnsi="Times New Roman"/>
          <w:lang w:val="hu-HU"/>
        </w:rPr>
        <w:t>ü</w:t>
      </w:r>
      <w:r>
        <w:rPr>
          <w:rFonts w:ascii="Times New Roman" w:hAnsi="Times New Roman"/>
          <w:lang w:val="hu-HU"/>
        </w:rPr>
        <w:t>k a 3 legtapasztaltabb ember</w:t>
      </w:r>
      <w:r>
        <w:rPr>
          <w:rFonts w:ascii="Times New Roman" w:hAnsi="Times New Roman"/>
          <w:lang w:val="hu-HU"/>
        </w:rPr>
        <w:t>ün</w:t>
      </w:r>
      <w:r>
        <w:rPr>
          <w:rFonts w:ascii="Times New Roman" w:hAnsi="Times New Roman"/>
          <w:lang w:val="hu-HU"/>
        </w:rPr>
        <w:t>ket. Így a szakterületi munka elégg</w:t>
      </w:r>
      <w:r>
        <w:rPr>
          <w:rFonts w:ascii="Times New Roman" w:hAnsi="Times New Roman"/>
          <w:lang w:val="hu-HU"/>
        </w:rPr>
        <w:t>é</w:t>
      </w:r>
      <w:r>
        <w:rPr>
          <w:rFonts w:ascii="Times New Roman" w:hAnsi="Times New Roman"/>
          <w:lang w:val="hu-HU"/>
        </w:rPr>
        <w:t xml:space="preserve"> megnehezült. Emiatt legfőbb célom volt a korábbi vegyész értékek átmentése a jövő szacskóinak. </w:t>
      </w:r>
      <w:r>
        <w:rPr>
          <w:rFonts w:ascii="Times New Roman" w:hAnsi="Times New Roman"/>
          <w:lang w:val="hu-HU"/>
        </w:rPr>
        <w:t>Emellett célom volt növelni a HÖK tekintélyét a hallgatók körében. Ne szükséges rosszként, hanem segítségként, lehetőségként tekintsenek rá.</w:t>
      </w:r>
    </w:p>
    <w:p>
      <w:pPr>
        <w:pStyle w:val="Normal"/>
        <w:spacing w:lineRule="auto" w:line="360"/>
        <w:jc w:val="both"/>
        <w:rPr>
          <w:rFonts w:ascii="Times New Roman" w:hAnsi="Times New Roman"/>
          <w:lang w:val="hu-HU"/>
        </w:rPr>
      </w:pPr>
      <w:r>
        <w:rPr>
          <w:rFonts w:ascii="Times New Roman" w:hAnsi="Times New Roman"/>
          <w:lang w:val="hu-HU"/>
        </w:rPr>
      </w:r>
    </w:p>
    <w:p>
      <w:pPr>
        <w:pStyle w:val="Normal"/>
        <w:spacing w:lineRule="auto" w:line="360"/>
        <w:jc w:val="both"/>
        <w:rPr>
          <w:rFonts w:ascii="Times New Roman" w:hAnsi="Times New Roman"/>
          <w:lang w:val="hu-HU"/>
        </w:rPr>
      </w:pPr>
      <w:r>
        <w:rPr>
          <w:rFonts w:ascii="Times New Roman" w:hAnsi="Times New Roman"/>
          <w:lang w:val="hu-HU"/>
        </w:rPr>
        <w:tab/>
        <w:t>Ennek első lépéseként n</w:t>
      </w:r>
      <w:r>
        <w:rPr>
          <w:rFonts w:ascii="Times New Roman" w:hAnsi="Times New Roman"/>
          <w:lang w:val="hu-HU"/>
        </w:rPr>
        <w:t xml:space="preserve">yáron </w:t>
      </w:r>
      <w:r>
        <w:rPr>
          <w:rFonts w:ascii="Times New Roman" w:hAnsi="Times New Roman"/>
          <w:lang w:val="hu-HU"/>
        </w:rPr>
        <w:t>első feladataim közé tartozott az új mentorgárda összeszoktatása, hogy egy ütőképes és egymásban bízó csapat tudjon a gólyák elé állni. Továbbá a tőlem telhető legtöbb segítséget megadtam a 2013-as káptalanfüredi gólyatábor főszervezőknek. Emellett igyekeztem tartani a kapcsolatot a Kémia Intézettel, révén új szakok indultak, és az alapszakon új tanterv került bevezetésre. Az osztatlan tanárszak megjelenésével több feladat is előállt az intézet számára, több tanulmányi probléma is adódott az elsőéves tanárokkal – melyek azonban olyan szintűek voltak, hogy a követelmények lejebb adása már a ELTE-s diploma minőségét kérdőjelezte volna meg. Ezeket a problémákat, melyek főleg a kémia kritérium tárgyal és a szervetlen kémiával adódtak, igyekeztem mind az Intézettel és mind a tanárképzési referenssel folyamatosan egyeztetve megoldani. Így ennek eredményeképpen a kémia kritben jövőre különféle változtatások fognak életbe lépni, valamint különféle megoldási javaslatokat tettünk a szervetlen kémiával kapcsolatos problémák megoldására is. (pl.: egyfajta szemináriumi óra bevezetése az anyag elmélyítésének céljából – de ez még egyeztetés alatt van, hiszen az oktatói kapacitás nem túl jó). Emellett a jövő évi mentorgárda meg fogja kapni a megfelelő képzést, hogy tudják kezelni azt, hogy a gólyák túlontúl teljesíthetetlennek érzik a különféle kémiai tárgyakat. Emellett meg kell említeni, hogy fentebb említett problémák a kémia alapszakon is előálltak. Ezeket azonban sikerült a mentorokkal közösen orvosolni.</w:t>
      </w:r>
    </w:p>
    <w:p>
      <w:pPr>
        <w:pStyle w:val="Normal"/>
        <w:spacing w:lineRule="auto" w:line="360"/>
        <w:jc w:val="both"/>
        <w:rPr>
          <w:rFonts w:ascii="Times New Roman" w:hAnsi="Times New Roman"/>
          <w:lang w:val="hu-HU"/>
        </w:rPr>
      </w:pPr>
      <w:r>
        <w:rPr>
          <w:rFonts w:ascii="Times New Roman" w:hAnsi="Times New Roman"/>
          <w:lang w:val="hu-HU"/>
        </w:rPr>
      </w:r>
    </w:p>
    <w:p>
      <w:pPr>
        <w:pStyle w:val="Normal"/>
        <w:spacing w:lineRule="auto" w:line="360"/>
        <w:jc w:val="both"/>
        <w:rPr>
          <w:rFonts w:ascii="Times New Roman" w:hAnsi="Times New Roman"/>
          <w:lang w:val="hu-HU"/>
        </w:rPr>
      </w:pPr>
      <w:r>
        <w:rPr>
          <w:rFonts w:ascii="Times New Roman" w:hAnsi="Times New Roman"/>
          <w:lang w:val="hu-HU"/>
        </w:rPr>
        <w:tab/>
        <w:t xml:space="preserve">Az első félévben több probléma is adódott a szakterület különféle delegáltjaival kapcsolatban. Például a kari tanács delegáltunkról a delegálása után derült ki, hogy nem tudja vállalni a munkát a tudományos elfoglaltságai miatt, </w:t>
      </w:r>
      <w:r>
        <w:rPr>
          <w:rFonts w:ascii="Times New Roman" w:hAnsi="Times New Roman"/>
          <w:lang w:val="hu-HU"/>
        </w:rPr>
        <w:t>így több kritika is ért emiatt</w:t>
      </w:r>
      <w:r>
        <w:rPr>
          <w:rFonts w:ascii="Times New Roman" w:hAnsi="Times New Roman"/>
          <w:lang w:val="hu-HU"/>
        </w:rPr>
        <w:t xml:space="preserve">. Ennek megfelelően - hirtelen ugyan - változott a kari tanács delegáltunk, de tanulva a hibából a második félévre a legkülönféle helyekre is sikerült megfelelő embereket delegálni. Így legyen az akár a Kari Tanács akár a tanulmányi csoport lelkes és lelkiismeretes hallgatók végzik a szakterület képviseletét. </w:t>
      </w:r>
      <w:r>
        <w:rPr>
          <w:rFonts w:ascii="Times New Roman" w:hAnsi="Times New Roman"/>
          <w:lang w:val="hu-HU"/>
        </w:rPr>
        <w:t>Jómagam nyár óta választmányi és december óta kari tanács delegáltságokat látom el, valamint részt veszek a tudományos és a tanulmányi csoport munkájában. Delegáltságaimnak az év folyamán igyekeztem maximálisan eleget tenni.</w:t>
      </w:r>
    </w:p>
    <w:p>
      <w:pPr>
        <w:pStyle w:val="Normal"/>
        <w:spacing w:lineRule="auto" w:line="360"/>
        <w:jc w:val="both"/>
        <w:rPr>
          <w:rFonts w:ascii="Times New Roman" w:hAnsi="Times New Roman"/>
          <w:lang w:val="hu-HU"/>
        </w:rPr>
      </w:pPr>
      <w:r>
        <w:rPr>
          <w:rFonts w:ascii="Times New Roman" w:hAnsi="Times New Roman"/>
          <w:lang w:val="hu-HU"/>
        </w:rPr>
      </w:r>
    </w:p>
    <w:p>
      <w:pPr>
        <w:pStyle w:val="Normal"/>
        <w:spacing w:lineRule="auto" w:line="360"/>
        <w:jc w:val="both"/>
        <w:rPr>
          <w:rFonts w:ascii="Times New Roman" w:hAnsi="Times New Roman"/>
          <w:lang w:val="hu-HU"/>
        </w:rPr>
      </w:pPr>
      <w:r>
        <w:rPr>
          <w:rFonts w:ascii="Times New Roman" w:hAnsi="Times New Roman"/>
          <w:lang w:val="hu-HU"/>
        </w:rPr>
        <w:tab/>
        <w:t>Tanulmányi téren is több feladat állt elém az elmúlt év során. Több probl</w:t>
      </w:r>
      <w:r>
        <w:rPr>
          <w:rFonts w:ascii="Times New Roman" w:hAnsi="Times New Roman"/>
          <w:lang w:val="hu-HU"/>
        </w:rPr>
        <w:t>é</w:t>
      </w:r>
      <w:r>
        <w:rPr>
          <w:rFonts w:ascii="Times New Roman" w:hAnsi="Times New Roman"/>
          <w:lang w:val="hu-HU"/>
        </w:rPr>
        <w:t xml:space="preserve">ma is adódott a rangsorpontokkal, így kötelezően választható, </w:t>
      </w:r>
      <w:r>
        <w:rPr>
          <w:rFonts w:ascii="Times New Roman" w:hAnsi="Times New Roman"/>
          <w:lang w:val="hu-HU"/>
        </w:rPr>
        <w:t>de egyes esetekben kötelező</w:t>
      </w:r>
      <w:r>
        <w:rPr>
          <w:rFonts w:ascii="Times New Roman" w:hAnsi="Times New Roman"/>
          <w:lang w:val="hu-HU"/>
        </w:rPr>
        <w:t xml:space="preserve"> laboratóriumok esetén többször is egyenesben levő hallgatók csúsztak ki. Sajnos a helyzet az oktatói gárda fogyásával csak romlani fog, így egyeztettem a tanulmányi elnökhelyettessel, valamint az intézeti oktatási bizottsági elnökkel a kérdésről, az ügy azóta foly</w:t>
      </w:r>
      <w:r>
        <w:rPr>
          <w:rFonts w:ascii="Times New Roman" w:hAnsi="Times New Roman"/>
          <w:lang w:val="hu-HU"/>
        </w:rPr>
        <w:t>a</w:t>
      </w:r>
      <w:r>
        <w:rPr>
          <w:rFonts w:ascii="Times New Roman" w:hAnsi="Times New Roman"/>
          <w:lang w:val="hu-HU"/>
        </w:rPr>
        <w:t xml:space="preserve">matban van. Folyamatosan figyeltem arra, hogy a hallgatókat érdeksérelem ne érje tanulmányi téren, tudásomnak megfelelően igyekeztem az érdekeiket képviselni, szükség esetén a megfelelő személyekhez (elnök, taneh) fordultam. </w:t>
      </w:r>
    </w:p>
    <w:p>
      <w:pPr>
        <w:pStyle w:val="Normal"/>
        <w:spacing w:lineRule="auto" w:line="360"/>
        <w:jc w:val="both"/>
        <w:rPr>
          <w:rFonts w:ascii="Times New Roman" w:hAnsi="Times New Roman"/>
          <w:lang w:val="hu-HU"/>
        </w:rPr>
      </w:pPr>
      <w:r>
        <w:rPr>
          <w:rFonts w:ascii="Times New Roman" w:hAnsi="Times New Roman"/>
          <w:lang w:val="hu-HU"/>
        </w:rPr>
      </w:r>
    </w:p>
    <w:p>
      <w:pPr>
        <w:pStyle w:val="Normal"/>
        <w:spacing w:lineRule="auto" w:line="360"/>
        <w:jc w:val="both"/>
        <w:rPr>
          <w:rFonts w:ascii="Times New Roman" w:hAnsi="Times New Roman"/>
          <w:lang w:val="hu-HU"/>
        </w:rPr>
      </w:pPr>
      <w:r>
        <w:rPr>
          <w:rFonts w:ascii="Times New Roman" w:hAnsi="Times New Roman"/>
          <w:lang w:val="hu-HU"/>
        </w:rPr>
        <w:tab/>
      </w:r>
      <w:r>
        <w:rPr>
          <w:rFonts w:ascii="Times New Roman" w:hAnsi="Times New Roman"/>
          <w:lang w:val="hu-HU"/>
        </w:rPr>
        <w:t xml:space="preserve">A kémiai korrepetálás is új lendületet kapott az elmúlt évben, melyekért külön köszönetet mondok Koncz Benedeknek áldozatos munkájáért. Több változtatást vezettünk be annak érdekében, hogy valóban egy szakértő gárda álljon a hallgatók rendelkezésére. Új felületet alakítottunk ki a honlapon, az intézettől saját címet igényeltünk, valamit a korábbi facebook oldalt is felráztunk. Lefektettük működési alapelveinket, így mindenki számára világos az, hogy mik vagyunk, mi a szervezet célja. Beugró dolgozatokkal kívánjuk elérni azt, hogy valóban azok oktassanak egy egy tárgyat akik tudják is azt. Biztatok mindenkit, hogy kedvelje a facebook oldalunkat, terjedjen a híre annak, hogy valóban egy szakértő és lelkes csapat áll mindenki rendelkezésére. A honlapnak köszönhetően még középiskolás megkeresést is kapott a szervezet. További tervek melyek már csak a jövőben fognak megvalósulni, hogy külön levelező listát tervezünk az korrepetítotok között kialakítani, valamit jutalmazásképpen a KHTEÖ mellett pólót, pulóver tervezünk a szervezet számára. </w:t>
      </w:r>
    </w:p>
    <w:p>
      <w:pPr>
        <w:pStyle w:val="Normal"/>
        <w:spacing w:lineRule="auto" w:line="360"/>
        <w:jc w:val="both"/>
        <w:rPr>
          <w:rFonts w:ascii="Times New Roman" w:hAnsi="Times New Roman"/>
          <w:lang w:val="hu-HU"/>
        </w:rPr>
      </w:pPr>
      <w:r>
        <w:rPr>
          <w:rFonts w:ascii="Times New Roman" w:hAnsi="Times New Roman"/>
          <w:lang w:val="hu-HU"/>
        </w:rPr>
      </w:r>
    </w:p>
    <w:p>
      <w:pPr>
        <w:pStyle w:val="Normal"/>
        <w:spacing w:lineRule="auto" w:line="360"/>
        <w:jc w:val="both"/>
        <w:rPr>
          <w:rFonts w:ascii="Times New Roman" w:hAnsi="Times New Roman"/>
          <w:lang w:val="hu-HU"/>
        </w:rPr>
      </w:pPr>
      <w:r>
        <w:rPr>
          <w:rFonts w:ascii="Times New Roman" w:hAnsi="Times New Roman"/>
          <w:lang w:val="hu-HU"/>
        </w:rPr>
        <w:tab/>
      </w:r>
      <w:r>
        <w:rPr>
          <w:rFonts w:ascii="Times New Roman" w:hAnsi="Times New Roman"/>
          <w:lang w:val="hu-HU"/>
        </w:rPr>
        <w:t>A második félévben elindult az alapítvány középiskolai természettudományos gondolkodást népszerűsítő programja. Ezt nagyon fontosnak találtam, révén én is vallom azt a nézetet, hogy az ország hamarosan csak az intelligenciájából fog tudni megélni. Így Ferenc Dáviddal kialakítottunk egy kémia kísérletbemutató show-t. Mellyel több középiskolában is előadásra került. Az események visszhangjai rendkívül pozitívak voltak. Emiatt lefektettem annak alapjait, a hogy a Kémia Intézet korábbi ELTE Házhoz megy programja (mely egy hasonló ismeretterjesztő előadás sorozat volt, csak szerte az országból érkeztek megkeresések) újjá éledhessen. Egyelőre a pénzhiány a legnagyobb probléma – nagyon drága a vegyszer és az utiköltség – ennek megfelelően különféle pályázatok szpozorok keresése folyik jelenleg (pl.: Tehetségsegítő alapítvány, Tehetségsegítő tanács, Kutató Diákok Országos Szövetsége), valamint tervezem még egyeztetni az ELTE TTK Hallgatói alapítvánnyal.</w:t>
      </w:r>
    </w:p>
    <w:p>
      <w:pPr>
        <w:pStyle w:val="Normal"/>
        <w:spacing w:lineRule="auto" w:line="360"/>
        <w:jc w:val="both"/>
        <w:rPr>
          <w:rFonts w:ascii="Times New Roman" w:hAnsi="Times New Roman"/>
          <w:lang w:val="hu-HU"/>
        </w:rPr>
      </w:pPr>
      <w:r>
        <w:rPr>
          <w:rFonts w:ascii="Times New Roman" w:hAnsi="Times New Roman"/>
          <w:lang w:val="hu-HU"/>
        </w:rPr>
      </w:r>
    </w:p>
    <w:p>
      <w:pPr>
        <w:pStyle w:val="Normal"/>
        <w:spacing w:lineRule="auto" w:line="360"/>
        <w:jc w:val="both"/>
        <w:rPr>
          <w:rFonts w:ascii="Times New Roman" w:hAnsi="Times New Roman"/>
          <w:lang w:val="hu-HU"/>
        </w:rPr>
      </w:pPr>
      <w:r>
        <w:rPr>
          <w:rFonts w:ascii="Times New Roman" w:hAnsi="Times New Roman"/>
          <w:lang w:val="hu-HU"/>
        </w:rPr>
        <w:tab/>
        <w:t xml:space="preserve">Rendezvények terén az első félév számos problémával járt, bár több mint 4 buliban volt érdekelt a szakterület, a nem megfelelő helyszín miatt többször is merültek fel problémák, hiába promóztam a rendezvényt, nem mentek el a hallgatók. Így a “hökös” rendezvények megbecsültsége csökkent a hallgatók körében. A második félévben a kevesebb több elvet követve egy szakos bulit szerveztünk így kismértékű javulás volt érezhető. Ez köszönthető a hallgatóbarát helyszín választásnak is. :D </w:t>
      </w:r>
      <w:r>
        <w:rPr>
          <w:rFonts w:ascii="Times New Roman" w:hAnsi="Times New Roman"/>
          <w:lang w:val="hu-HU"/>
        </w:rPr>
        <w:t>Emellett nem zenés táncos rendezvényként megszervezésre került a Vegyész Tanár Diák találkozó mely egy kellemes túrát jelentett a festői Kevély-nyergen. A programot hagyományteremtő jelleggel szerveztük meg, így a közeljövőben még várható hasonló rendezvény. Mindemellett most május 9-re szerveződik az FF szakterülettel közös kirándulás, a dreher sörgyárba. Remélem ebből is hagyomány lesz, több üzem is terítékre kerül később.</w:t>
      </w:r>
    </w:p>
    <w:p>
      <w:pPr>
        <w:pStyle w:val="Normal"/>
        <w:spacing w:lineRule="auto" w:line="360"/>
        <w:jc w:val="both"/>
        <w:rPr>
          <w:rFonts w:ascii="Times New Roman" w:hAnsi="Times New Roman"/>
          <w:lang w:val="hu-HU"/>
        </w:rPr>
      </w:pPr>
      <w:r>
        <w:rPr>
          <w:rFonts w:ascii="Times New Roman" w:hAnsi="Times New Roman"/>
          <w:lang w:val="hu-HU"/>
        </w:rPr>
      </w:r>
    </w:p>
    <w:p>
      <w:pPr>
        <w:pStyle w:val="Normal"/>
        <w:spacing w:lineRule="auto" w:line="360"/>
        <w:jc w:val="both"/>
        <w:rPr>
          <w:rFonts w:ascii="Times New Roman" w:hAnsi="Times New Roman"/>
          <w:lang w:val="hu-HU"/>
        </w:rPr>
      </w:pPr>
      <w:r>
        <w:rPr>
          <w:rFonts w:ascii="Times New Roman" w:hAnsi="Times New Roman"/>
          <w:lang w:val="hu-HU"/>
        </w:rPr>
        <w:tab/>
      </w:r>
      <w:r>
        <w:rPr>
          <w:rFonts w:ascii="Times New Roman" w:hAnsi="Times New Roman"/>
          <w:lang w:val="hu-HU"/>
        </w:rPr>
        <w:t>A szakterület jó működéséhez elengedhetetlen volt a korábbi h</w:t>
      </w:r>
      <w:r>
        <w:rPr>
          <w:rFonts w:ascii="Times New Roman" w:hAnsi="Times New Roman"/>
          <w:lang w:val="hu-HU"/>
        </w:rPr>
        <w:t xml:space="preserve">onlap </w:t>
      </w:r>
      <w:r>
        <w:rPr>
          <w:rFonts w:ascii="Times New Roman" w:hAnsi="Times New Roman"/>
          <w:lang w:val="hu-HU"/>
        </w:rPr>
        <w:t>fejlesztése modernizálása. A téli szerver leállást követően emiatt teljesen új alapokra helyeztük a honlapunkat. Ezért hatalmas köszönet illeti Fetter Dávidot, hogy messzemenően segítőkész volt velünk ezzel kapcsolatban. A hallgatók további eléréséhez, új</w:t>
      </w:r>
      <w:r>
        <w:rPr>
          <w:rFonts w:ascii="Times New Roman" w:hAnsi="Times New Roman"/>
          <w:lang w:val="hu-HU"/>
        </w:rPr>
        <w:t xml:space="preserve"> </w:t>
      </w:r>
      <w:r>
        <w:rPr>
          <w:rFonts w:ascii="Times New Roman" w:hAnsi="Times New Roman"/>
          <w:lang w:val="hu-HU"/>
        </w:rPr>
        <w:t>facebook oldalt is létrehoztam. Így újabb csatorna áll majd rendelkezésre, mely már nem járna túl sok “levélszemétel” a hallgatók számára.</w:t>
      </w:r>
    </w:p>
    <w:p>
      <w:pPr>
        <w:pStyle w:val="Normal"/>
        <w:spacing w:lineRule="auto" w:line="360"/>
        <w:jc w:val="both"/>
        <w:rPr>
          <w:rFonts w:ascii="Times New Roman" w:hAnsi="Times New Roman"/>
          <w:lang w:val="hu-HU"/>
        </w:rPr>
      </w:pPr>
      <w:r>
        <w:rPr>
          <w:rFonts w:ascii="Times New Roman" w:hAnsi="Times New Roman"/>
          <w:lang w:val="hu-HU"/>
        </w:rPr>
        <w:t xml:space="preserve"> </w:t>
      </w:r>
    </w:p>
    <w:p>
      <w:pPr>
        <w:pStyle w:val="Normal"/>
        <w:spacing w:lineRule="auto" w:line="360"/>
        <w:jc w:val="both"/>
        <w:rPr>
          <w:rFonts w:ascii="Times New Roman" w:hAnsi="Times New Roman"/>
          <w:lang w:val="hu-HU"/>
        </w:rPr>
      </w:pPr>
      <w:r>
        <w:rPr>
          <w:rFonts w:ascii="Times New Roman" w:hAnsi="Times New Roman"/>
          <w:lang w:val="hu-HU"/>
        </w:rPr>
        <w:tab/>
      </w:r>
      <w:r>
        <w:rPr>
          <w:rFonts w:ascii="Times New Roman" w:hAnsi="Times New Roman"/>
          <w:lang w:val="hu-HU"/>
        </w:rPr>
        <w:t>A szakterület fellendítése nem sikerülhetett volna, új lelkes hallgatók bevonása nélkül. Ennek érdekében megszerveztem a Szakterületi Ötlet Szombatot ahová nagy szeretettel váram minden érdeklődő hallgatót. Több játék színesítette a szombat programját, emellett szakmai munka keretében több jelenleg futó vagy már sikerrel lezárt projektunket elindítottuk (honlap, fb oldal, tanár diák talkozó). Emellett igénybe vettem az akkor nemrég megválasztott új tisztségviselő (Utánpótlásért és Önképzésért felelős referens) Béni Kornél segítségét, melyet ismét köszönök. Kornél előadásból megismerhették a hallgatók a HÖK felépítését, azonban az előadás tempója kicsit gyors volt, így eléggé megrémültek az érdeklődő hallgatók. De köszönhetően Nagy Katalinnak segítségének, sikerült a hallgatókat megnyugtatni, így több lelkes új arccal bővült a szakterület. Ezek közül a lelkes arcok közül többen jelentkeztek mentornak, igaz egyelőre a mentorok számával bajban vagyunk, ugyan is több jelentkező a nagyobb jó érdekében visszamondta a mentorságot, így pótjelentkezés kiírására kerül majd sor. A mentorképzésben igényeknek megfelelően részt vettem, igyekeztem segíteni a mentorkoordinátort, a mentorképzést koordináló csapatot.</w:t>
      </w:r>
    </w:p>
    <w:p>
      <w:pPr>
        <w:pStyle w:val="Normal"/>
        <w:spacing w:lineRule="auto" w:line="360"/>
        <w:jc w:val="both"/>
        <w:rPr>
          <w:rFonts w:ascii="Times New Roman" w:hAnsi="Times New Roman"/>
          <w:lang w:val="hu-HU"/>
        </w:rPr>
      </w:pPr>
      <w:r>
        <w:rPr>
          <w:rFonts w:ascii="Times New Roman" w:hAnsi="Times New Roman"/>
          <w:lang w:val="hu-HU"/>
        </w:rPr>
      </w:r>
    </w:p>
    <w:p>
      <w:pPr>
        <w:pStyle w:val="Normal"/>
        <w:spacing w:lineRule="auto" w:line="360"/>
        <w:jc w:val="both"/>
        <w:rPr>
          <w:rFonts w:ascii="Times New Roman" w:hAnsi="Times New Roman"/>
          <w:lang w:val="hu-HU"/>
        </w:rPr>
      </w:pPr>
      <w:r>
        <w:rPr>
          <w:rFonts w:ascii="Times New Roman" w:hAnsi="Times New Roman"/>
          <w:lang w:val="hu-HU"/>
        </w:rPr>
        <w:tab/>
      </w:r>
      <w:r>
        <w:rPr>
          <w:rFonts w:ascii="Times New Roman" w:hAnsi="Times New Roman"/>
          <w:lang w:val="hu-HU"/>
        </w:rPr>
        <w:t>Kétségtelen több hibát is elkövettem az év során – adminisztráció elhanyagolása, nem megfelelő emberek delegálása – így több kritika is érte munkámat – pl.: decemberi küldöttgyűlésen, de igyekeztem a kritikáktól nem megsértődni – bár nem mind éreztem jogosnak, próbáltam adaptálni a felhozott javaslatokat. Összességében úgy érzem egy erősebb szakterületet tudok átadni, mint amit kaptam – nagy valószínűséggel lesz elég képviselőnk jövőre :). Bízom benne, hogy ez az “új” szakterület hasznára válik majd a TTK HÖK-nek, jól fog illeszkedni a TTK HÖK által megtestesített hallgatói mozgalomhoz. Május folyamán még igyekszem elvarrni a szálakat, befejezni az elmaradt adminisztrációt. Gólyatábor főszervezőként igyekszem a mentorok képzését figyelemmel kísérni, egy jó csapat álljon össze a jövő évre. Igyekszem segíteni az új szakterületi koordinátor munkáját, minél hamarabb belerázódjon a hajtásba, ne történhessen meg az, ami tavaly történt velünk.</w:t>
      </w:r>
    </w:p>
    <w:p>
      <w:pPr>
        <w:pStyle w:val="Normal"/>
        <w:spacing w:lineRule="auto" w:line="360"/>
        <w:jc w:val="both"/>
        <w:rPr>
          <w:rFonts w:ascii="Times New Roman" w:hAnsi="Times New Roman"/>
          <w:lang w:val="hu-HU"/>
        </w:rPr>
      </w:pPr>
      <w:r>
        <w:rPr>
          <w:rFonts w:ascii="Times New Roman" w:hAnsi="Times New Roman"/>
          <w:lang w:val="hu-HU"/>
        </w:rPr>
      </w:r>
    </w:p>
    <w:p>
      <w:pPr>
        <w:pStyle w:val="Normal"/>
        <w:spacing w:lineRule="auto" w:line="360"/>
        <w:jc w:val="both"/>
        <w:rPr>
          <w:rFonts w:ascii="Times New Roman" w:hAnsi="Times New Roman"/>
          <w:lang w:val="hu-HU"/>
        </w:rPr>
      </w:pPr>
      <w:r>
        <w:rPr>
          <w:rFonts w:ascii="Times New Roman" w:hAnsi="Times New Roman"/>
          <w:lang w:val="hu-HU"/>
        </w:rPr>
        <w:tab/>
        <w:t>A jövőben előálló ú</w:t>
      </w:r>
      <w:r>
        <w:rPr>
          <w:rFonts w:ascii="Times New Roman" w:hAnsi="Times New Roman"/>
          <w:lang w:val="hu-HU"/>
        </w:rPr>
        <w:t xml:space="preserve">j feladatok új embert kívánnak, </w:t>
      </w:r>
      <w:r>
        <w:rPr>
          <w:rFonts w:ascii="Times New Roman" w:hAnsi="Times New Roman"/>
          <w:lang w:val="hu-HU"/>
        </w:rPr>
        <w:t>szép az, hogy ha valakinek sok ötlete van, de ezeket az ötleteket meg is kell tudni valósítani. Így olyasvalaki szükséges a szakterület élére</w:t>
      </w:r>
      <w:r>
        <w:rPr>
          <w:rFonts w:ascii="Times New Roman" w:hAnsi="Times New Roman"/>
          <w:lang w:val="hu-HU"/>
        </w:rPr>
        <w:t xml:space="preserve"> aki több időt tud szentelni a </w:t>
      </w:r>
      <w:r>
        <w:rPr>
          <w:rFonts w:ascii="Times New Roman" w:hAnsi="Times New Roman"/>
          <w:lang w:val="hu-HU"/>
        </w:rPr>
        <w:t>annak irányítására</w:t>
      </w:r>
      <w:r>
        <w:rPr>
          <w:rFonts w:ascii="Times New Roman" w:hAnsi="Times New Roman"/>
          <w:lang w:val="hu-HU"/>
        </w:rPr>
        <w:t xml:space="preserve">. </w:t>
      </w:r>
      <w:r>
        <w:rPr>
          <w:rFonts w:ascii="Times New Roman" w:hAnsi="Times New Roman"/>
          <w:lang w:val="hu-HU"/>
        </w:rPr>
        <w:t xml:space="preserve">Így kérem a küldöttgyűlést, hogy támogassa a Balogh Dániel szakterületi koordinátori pályázatát, ez a pályázat ne adjon okot maga mutató színpadias fellengzésekre. </w:t>
      </w:r>
    </w:p>
    <w:p>
      <w:pPr>
        <w:pStyle w:val="Normal"/>
        <w:spacing w:lineRule="auto" w:line="360"/>
        <w:jc w:val="left"/>
        <w:rPr>
          <w:rFonts w:ascii="Times New Roman" w:hAnsi="Times New Roman"/>
          <w:lang w:val="hu-HU"/>
        </w:rPr>
      </w:pPr>
      <w:r>
        <w:rPr>
          <w:rFonts w:ascii="Times New Roman" w:hAnsi="Times New Roman"/>
          <w:lang w:val="hu-HU"/>
        </w:rPr>
      </w:r>
    </w:p>
    <w:p>
      <w:pPr>
        <w:pStyle w:val="Normal"/>
        <w:spacing w:lineRule="auto" w:line="360"/>
        <w:jc w:val="both"/>
        <w:rPr>
          <w:rFonts w:ascii="Times New Roman" w:hAnsi="Times New Roman"/>
          <w:lang w:val="hu-HU"/>
        </w:rPr>
      </w:pPr>
      <w:r>
        <w:rPr>
          <w:rFonts w:ascii="Times New Roman" w:hAnsi="Times New Roman"/>
          <w:lang w:val="hu-HU"/>
        </w:rPr>
        <w:t xml:space="preserve">Budapest, 2014. április 29. </w:t>
        <w:tab/>
      </w:r>
    </w:p>
    <w:p>
      <w:pPr>
        <w:pStyle w:val="Normal"/>
        <w:spacing w:lineRule="auto" w:line="360"/>
        <w:jc w:val="both"/>
        <w:rPr>
          <w:rFonts w:ascii="Times New Roman" w:hAnsi="Times New Roman"/>
          <w:lang w:val="hu-HU"/>
        </w:rPr>
      </w:pPr>
      <w:r>
        <w:rPr>
          <w:rFonts w:ascii="Times New Roman" w:hAnsi="Times New Roman"/>
          <w:lang w:val="hu-HU"/>
        </w:rPr>
        <w:tab/>
        <w:tab/>
        <w:tab/>
        <w:tab/>
        <w:tab/>
        <w:tab/>
        <w:tab/>
        <w:tab/>
        <w:tab/>
        <w:tab/>
        <w:t xml:space="preserve">         Érsek Gábor</w:t>
      </w:r>
    </w:p>
    <w:p>
      <w:pPr>
        <w:pStyle w:val="Normal"/>
        <w:spacing w:lineRule="auto" w:line="360"/>
        <w:jc w:val="both"/>
        <w:rPr>
          <w:rFonts w:ascii="Times New Roman" w:hAnsi="Times New Roman"/>
          <w:lang w:val="hu-HU"/>
        </w:rPr>
      </w:pPr>
      <w:r>
        <w:rPr>
          <w:rFonts w:ascii="Times New Roman" w:hAnsi="Times New Roman"/>
          <w:lang w:val="hu-HU"/>
        </w:rPr>
        <w:tab/>
        <w:tab/>
        <w:tab/>
        <w:tab/>
        <w:tab/>
        <w:tab/>
        <w:tab/>
        <w:tab/>
        <w:tab/>
        <w:t xml:space="preserve">       Szakterületi Bizottsági Elnök</w:t>
      </w:r>
    </w:p>
    <w:p>
      <w:pPr>
        <w:pStyle w:val="Normal"/>
        <w:spacing w:lineRule="auto" w:line="360"/>
        <w:jc w:val="both"/>
        <w:rPr>
          <w:rFonts w:ascii="Times New Roman" w:hAnsi="Times New Roman"/>
          <w:lang w:val="hu-HU"/>
        </w:rPr>
      </w:pPr>
      <w:r>
        <w:rPr>
          <w:rFonts w:ascii="Times New Roman" w:hAnsi="Times New Roman"/>
          <w:lang w:val="hu-HU"/>
        </w:rPr>
        <w:tab/>
        <w:tab/>
        <w:tab/>
        <w:tab/>
        <w:tab/>
        <w:tab/>
        <w:tab/>
        <w:tab/>
        <w:tab/>
        <w:tab/>
        <w:t xml:space="preserve">    ELTE TTK HÖK</w:t>
      </w:r>
    </w:p>
    <w:p>
      <w:pPr>
        <w:pStyle w:val="Normal"/>
        <w:spacing w:lineRule="auto" w:line="360"/>
        <w:jc w:val="both"/>
        <w:rPr>
          <w:rFonts w:ascii="Times New Roman" w:hAnsi="Times New Roman"/>
          <w:lang w:val="hu-HU"/>
        </w:rPr>
      </w:pPr>
      <w:r>
        <w:rPr>
          <w:rFonts w:ascii="Times New Roman" w:hAnsi="Times New Roman"/>
          <w:lang w:val="hu-HU"/>
        </w:rPr>
        <w:tab/>
        <w:tab/>
        <w:tab/>
        <w:tab/>
        <w:tab/>
        <w:tab/>
        <w:tab/>
        <w:tab/>
        <w:tab/>
        <w:tab/>
        <w:t xml:space="preserve">    Kémia Szakterület</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SimSun" w:cs="Mangal"/>
        <w:sz w:val="24"/>
        <w:szCs w:val="24"/>
        <w:lang w:val="hu-HU" w:eastAsia="zh-CN" w:bidi="hi-IN"/>
      </w:rPr>
    </w:rPrDefault>
    <w:pPrDefault>
      <w:pPr/>
    </w:pPrDefault>
  </w:docDefaults>
  <w:style w:type="paragraph" w:styleId="Normal">
    <w:name w:val="Normal"/>
    <w:pPr>
      <w:widowControl w:val="false"/>
      <w:suppressAutoHyphens w:val="true"/>
    </w:pPr>
    <w:rPr>
      <w:rFonts w:ascii="Liberation Serif" w:hAnsi="Liberation Serif" w:eastAsia="SimSun" w:cs="Mangal"/>
      <w:color w:val="auto"/>
      <w:sz w:val="24"/>
      <w:szCs w:val="24"/>
      <w:lang w:val="hu-HU" w:eastAsia="zh-CN" w:bidi="hi-IN"/>
    </w:rPr>
  </w:style>
  <w:style w:type="paragraph" w:styleId="Cmsor">
    <w:name w:val="Címsor"/>
    <w:basedOn w:val="Normal"/>
    <w:next w:val="Szvegtrzs"/>
    <w:pPr>
      <w:keepNext/>
      <w:spacing w:before="240" w:after="120"/>
    </w:pPr>
    <w:rPr>
      <w:rFonts w:ascii="Liberation Sans" w:hAnsi="Liberation Sans" w:eastAsia="Microsoft YaHei" w:cs="Mang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cs="Mangal"/>
    </w:rPr>
  </w:style>
  <w:style w:type="paragraph" w:styleId="Felirat">
    <w:name w:val="Felirat"/>
    <w:basedOn w:val="Normal"/>
    <w:pPr>
      <w:suppressLineNumbers/>
      <w:spacing w:before="120" w:after="120"/>
    </w:pPr>
    <w:rPr>
      <w:rFonts w:cs="Mangal"/>
      <w:i/>
      <w:iCs/>
      <w:sz w:val="24"/>
      <w:szCs w:val="24"/>
    </w:rPr>
  </w:style>
  <w:style w:type="paragraph" w:styleId="Trgymutat">
    <w:name w:val="Tárgymutató"/>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LibreOffice/4.2.0.4$Windows_x86 LibreOffice_project/05dceb5d363845f2cf968344d7adab8dcfb2ba71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2014-04-28T23:34:29Z</dcterms:created>
  <dc:language>en-GB</dc:language>
  <cp:revision>0</cp:revision>
</cp:coreProperties>
</file>