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4F" w:rsidRPr="007D5C71" w:rsidRDefault="00E8654F" w:rsidP="007D5C71">
      <w:pPr>
        <w:pStyle w:val="Cmsor1"/>
        <w:spacing w:before="0" w:line="240" w:lineRule="auto"/>
        <w:ind w:left="708"/>
        <w:jc w:val="center"/>
        <w:rPr>
          <w:b/>
          <w:caps/>
          <w:color w:val="auto"/>
        </w:rPr>
      </w:pPr>
      <w:r w:rsidRPr="007D5C71">
        <w:rPr>
          <w:b/>
          <w:caps/>
          <w:color w:val="auto"/>
        </w:rPr>
        <w:t>ELTE TTK HÖK Küldöttgyűlés</w:t>
      </w:r>
      <w:r w:rsidR="00A30EC7" w:rsidRPr="007D5C71">
        <w:rPr>
          <w:b/>
          <w:caps/>
          <w:color w:val="auto"/>
        </w:rPr>
        <w:br/>
      </w:r>
      <w:r w:rsidRPr="007D5C71">
        <w:rPr>
          <w:b/>
          <w:color w:val="auto"/>
        </w:rPr>
        <w:t>Fetter Dávid, Informatikus</w:t>
      </w:r>
      <w:r w:rsidR="00A30EC7" w:rsidRPr="007D5C71">
        <w:rPr>
          <w:b/>
          <w:caps/>
          <w:color w:val="auto"/>
        </w:rPr>
        <w:br/>
      </w:r>
      <w:r w:rsidR="00A66853">
        <w:rPr>
          <w:b/>
          <w:caps/>
          <w:color w:val="auto"/>
        </w:rPr>
        <w:t>2014.12.06</w:t>
      </w:r>
      <w:r w:rsidR="00243C6E">
        <w:rPr>
          <w:b/>
          <w:caps/>
          <w:color w:val="auto"/>
        </w:rPr>
        <w:t xml:space="preserve"> – </w:t>
      </w:r>
      <w:r w:rsidR="00257393">
        <w:rPr>
          <w:b/>
          <w:caps/>
          <w:color w:val="auto"/>
        </w:rPr>
        <w:t>2015.02.07</w:t>
      </w:r>
    </w:p>
    <w:p w:rsidR="00E8654F" w:rsidRDefault="00E8654F"/>
    <w:p w:rsidR="00E8654F" w:rsidRDefault="00E8654F" w:rsidP="00EB20C1">
      <w:pPr>
        <w:pStyle w:val="Cmsor2"/>
      </w:pPr>
      <w:r w:rsidRPr="00E8654F">
        <w:t>Műszaki információk:</w:t>
      </w:r>
    </w:p>
    <w:p w:rsidR="00243C6E" w:rsidRPr="00243C6E" w:rsidRDefault="009B1CAF" w:rsidP="00243C6E">
      <w:r>
        <w:t>A legutóbbi küldöttgyűlés óta nem történt változás az informatikai parkban. Ami történt az egy kis átrendezés volt a Déli Hallgatói Irodában, ahol a nyomtatók új helyre kerültek, immáron mind a két nyomtató hálózaton elérhető bármely gépről.</w:t>
      </w:r>
    </w:p>
    <w:p w:rsidR="00E8654F" w:rsidRDefault="00E8654F" w:rsidP="00EB20C1">
      <w:pPr>
        <w:pStyle w:val="Cmsor2"/>
      </w:pPr>
      <w:r w:rsidRPr="00E8654F">
        <w:t>Szoftverek, hardverek:</w:t>
      </w:r>
    </w:p>
    <w:p w:rsidR="00243C6E" w:rsidRDefault="009B1CAF" w:rsidP="00243C6E">
      <w:r>
        <w:t>Reklamálás híján, úgy érzem a gépeken lévő szoftverek megfelelően működnek és nincs szükség más programok használatára.</w:t>
      </w:r>
    </w:p>
    <w:p w:rsidR="009B1CAF" w:rsidRPr="00243C6E" w:rsidRDefault="009B1CAF" w:rsidP="00243C6E">
      <w:r>
        <w:t>Hardverek terén az Északi Hallgató Iroda irodavezető gépe rosszalkodott/rosszalkodik. Figyelemmel követtem a hibát, azonban a konkrét hibát nem tudtam megállapítani. Az irodavezetői felhasználó valóban lassú(e mellett persze, természetesen használható, csak… na), de a Rendszergazdai fiókkal nem tudtam rekonstruálni a lassúságát.</w:t>
      </w:r>
    </w:p>
    <w:p w:rsidR="00100B77" w:rsidRDefault="00C83EE4" w:rsidP="00EB20C1">
      <w:pPr>
        <w:pStyle w:val="Cmsor2"/>
      </w:pPr>
      <w:r w:rsidRPr="00C83EE4">
        <w:t>Levelezés:</w:t>
      </w:r>
    </w:p>
    <w:p w:rsidR="00243C6E" w:rsidRDefault="009B1CAF" w:rsidP="00243C6E">
      <w:r>
        <w:t>Márton Ákos, kommunikációs biztos, munkássága során kiküldésre került egy újabb üzenet az infólistára. Ezt a levelet pár nap csúszással (tekintve, hogy amikor szerettük volna, akkor több e-mail is ment a hallgatóknak) kiengedtük, és tájékoztattuk a hallgatókat.</w:t>
      </w:r>
    </w:p>
    <w:p w:rsidR="009B1CAF" w:rsidRDefault="009B1CAF" w:rsidP="00243C6E">
      <w:r>
        <w:t>Több megkeresést kaptam a Neptun működésével kapcsolatban, melyeket többé-kevésbé meg tudtam oldani a pácienssel, amit nem sikerült azt továbbítottam a megfelelő személynek.</w:t>
      </w:r>
    </w:p>
    <w:p w:rsidR="009B1CAF" w:rsidRPr="00243C6E" w:rsidRDefault="009B1CAF" w:rsidP="00243C6E">
      <w:r>
        <w:t>A TTK HÖK facebook oldalán kaptunk egy kérdést, miszerint a hallgatóknak „alanyi jogon” jár az ingyenes Office365 licence. Sok utánajárás során sikerült kiderítettem, hogy ez nem teljesen igaz. Nem minden egyetem van benne ebben a hálózatban (azonban ezzel ellentétben, minden gimnázium benne van). Az IIG Operátorával egyeztetve megtudtam, hogy jelenleg nem elérhető az ELTE-n ez a lehetőség, de jobb esetben már február közepén elérhető lesz.</w:t>
      </w:r>
    </w:p>
    <w:p w:rsidR="00C85936" w:rsidRDefault="00C85936" w:rsidP="00EB20C1">
      <w:pPr>
        <w:pStyle w:val="Cmsor2"/>
      </w:pPr>
      <w:r w:rsidRPr="00C85936">
        <w:t>Levelezési listák:</w:t>
      </w:r>
    </w:p>
    <w:p w:rsidR="00243C6E" w:rsidRPr="00243C6E" w:rsidRDefault="009B1CAF" w:rsidP="00243C6E">
      <w:r>
        <w:t>A saját levelezési listáimat rendre karban</w:t>
      </w:r>
      <w:r w:rsidR="0010050B">
        <w:t xml:space="preserve"> tar</w:t>
      </w:r>
      <w:r>
        <w:t>t</w:t>
      </w:r>
      <w:r w:rsidR="0010050B">
        <w:t>ot</w:t>
      </w:r>
      <w:r>
        <w:t>tam</w:t>
      </w:r>
      <w:r w:rsidR="00BE154C">
        <w:t>. Az Informatikai Csoport listára több levelet is küldtem. Egy személy írt, hogy nem kíván tovább a listán szerepelni, így levettem a listáról.</w:t>
      </w:r>
    </w:p>
    <w:p w:rsidR="00243C6E" w:rsidRDefault="00B62846" w:rsidP="00243C6E">
      <w:pPr>
        <w:pStyle w:val="Cmsor2"/>
      </w:pPr>
      <w:r w:rsidRPr="00B62846">
        <w:t>Weboldalak:</w:t>
      </w:r>
    </w:p>
    <w:p w:rsidR="00243C6E" w:rsidRDefault="00BE154C" w:rsidP="00243C6E">
      <w:r>
        <w:t>Horváth Tamás, Gazdasági elnökhelyettessel együttműködve elkezdtem egy online leltárprogramot írni, ami valószínűleg pár napon/heten belül elkészül. Az oldal listázni fogja</w:t>
      </w:r>
      <w:r w:rsidR="0010050B">
        <w:t>,</w:t>
      </w:r>
      <w:r>
        <w:t xml:space="preserve"> mik hol vannak, illetve miből mennyi. Esetlegesen jelezni fogja, ha valamiből kevés van a készleten, és a következő közbeszerzéskor rendelni kellene. Az oldal dinamikus keresővel lesz ellátva. A láthatóság még vitatott, egyelőre úgy tűnik a listázási lehetőség publikus lesz, míg a kivétel/kölcsönzés csak adott személyeknek lesz elérhető.</w:t>
      </w:r>
    </w:p>
    <w:p w:rsidR="00BE154C" w:rsidRDefault="00BE154C" w:rsidP="00243C6E">
      <w:r>
        <w:t>Sajnos a vizsgáim elhúzódása miatt nem tudtam foglalkozni a ttkhok.elte.hu oldal új megjelenésén, ahogyan a nyuz.elte.hu oldalon sem. Ezt követően a csúszásaimat bepótolom, és igyekszem a lehető leghamarabb elkészülni a projektjeimmel.</w:t>
      </w:r>
    </w:p>
    <w:p w:rsidR="00BE154C" w:rsidRPr="00243C6E" w:rsidRDefault="00BE154C" w:rsidP="00243C6E">
      <w:r>
        <w:t xml:space="preserve">Január elején teljes tisztségemet átvéve, a Hallgatói Alapítvány teljes jogú tagjává váltam, és ott is elkezdtem a munkálatokat. A felkeszito.elte.hu oldalon Irmi Alexandra oktatásszervezővel elvégeztük </w:t>
      </w:r>
      <w:r>
        <w:lastRenderedPageBreak/>
        <w:t>a megfelelő lépéseket, hogy az oldal naprakész legyen. Csutka Boglárka segítségével a ttk.nyiltnap.elte.hu oldalt tettük újra elérhetővé, illetve Végh Tamás elvégezte a finomításokat, újabb adatok feltöltését. Lukács Károly közreműködésével elkezdődött az alapitvany.elte.hu frissítése.</w:t>
      </w:r>
    </w:p>
    <w:p w:rsidR="00B62846" w:rsidRDefault="00B62846" w:rsidP="00EB20C1">
      <w:pPr>
        <w:pStyle w:val="Cmsor2"/>
      </w:pPr>
      <w:r w:rsidRPr="00B62846">
        <w:t>Egyéb:</w:t>
      </w:r>
    </w:p>
    <w:p w:rsidR="00243C6E" w:rsidRDefault="00BE154C" w:rsidP="00243C6E">
      <w:r>
        <w:t>Az elmúlt időszakban két fontosabb rendezvényen is aktívan részt vettem, mind tisztségemből kifolyólag (lsd. nyiltlnap.ttk.elte.hu), mind segítő. Az Eduacatio kiállítás 2015.01.22-2015.01.24-ig tartott, ahol két napon kint voltam, és segítettem az érdeklődőknek a biológia szakról minél részletesebb képet adni.</w:t>
      </w:r>
    </w:p>
    <w:p w:rsidR="00BE154C" w:rsidRDefault="00BE154C" w:rsidP="00243C6E">
      <w:r>
        <w:t xml:space="preserve">A nyíltnapon </w:t>
      </w:r>
      <w:r w:rsidR="00FF0571">
        <w:t>a standon hasonló szerepem volt, mint educatión, majd később Bohár Balázs segítségével Múzeumi tárlat körbevezetést tartottunk, ahol egy tesztet is kitöltettünk a látogatókkal. Aki teljesítette a tesztet azokat elkísértük az anatómia tanszékre, ahol egy patkány boncolását nézhették meg. Ezután 3 csoportra bontva tanszéki körbevezetéseket tartottunk Ince Sára Biológia szakterületi koordinátor és Bohár Balázs segítségével. A standon való segítségért köszönetet mondanék Költő Enikő Titkár, Berkó Regina, Ignácz Attila, Ince Sára Biológia szakterületi koordinátor és Bohár Balázsnak (képviselő).</w:t>
      </w:r>
    </w:p>
    <w:p w:rsidR="00FF0571" w:rsidRPr="00243C6E" w:rsidRDefault="00FF0571" w:rsidP="00243C6E">
      <w:r>
        <w:t>Mint korábban kifejtettem az Alapítvány tagja lettem, és ennek megfelelően a hetente tartandó alapítványi üléseken rendre megjelentem, és beszámoltam az előző heti munkáimról.</w:t>
      </w:r>
    </w:p>
    <w:p w:rsidR="00FF0571" w:rsidRDefault="00FF675A">
      <w:r>
        <w:t>Ezen kívül a napi rutinfeladatokat elvégeztem: felhasználók informálása, a ttkhok.elte.hu weboldal rendszeres frissítése, számítógépek karbantartása, néha kábelhuzigálás és egyéb problémák megoldása. Ezúton szeretném megköszönni mindazon tisztségviselőnek és képviselőnek a munkáját, akik segítettek abban, hogy a ttkhok.elte.hu weboldal mindig az aktuális adatokat és a legfrissebb hí</w:t>
      </w:r>
      <w:r w:rsidR="00176FE2">
        <w:t>reket tartalmazza.</w:t>
      </w:r>
    </w:p>
    <w:p w:rsidR="00FF0571" w:rsidRPr="00B3348C" w:rsidRDefault="00FF0571">
      <w:pPr>
        <w:rPr>
          <w:i/>
          <w:sz w:val="16"/>
          <w:szCs w:val="16"/>
        </w:rPr>
      </w:pPr>
      <w:r w:rsidRPr="00B3348C">
        <w:rPr>
          <w:i/>
          <w:sz w:val="16"/>
          <w:szCs w:val="16"/>
        </w:rPr>
        <w:t>Ui.: Az alapszabály át nem tanulmányozása miatti késésem</w:t>
      </w:r>
      <w:r w:rsidR="00AE368B">
        <w:rPr>
          <w:i/>
          <w:sz w:val="16"/>
          <w:szCs w:val="16"/>
        </w:rPr>
        <w:t>ért elnézéseteket</w:t>
      </w:r>
      <w:r w:rsidR="00721E9E">
        <w:rPr>
          <w:i/>
          <w:sz w:val="16"/>
          <w:szCs w:val="16"/>
        </w:rPr>
        <w:t xml:space="preserve"> kérem</w:t>
      </w:r>
      <w:bookmarkStart w:id="0" w:name="_GoBack"/>
      <w:bookmarkEnd w:id="0"/>
      <w:r w:rsidRPr="00B3348C">
        <w:rPr>
          <w:i/>
          <w:sz w:val="16"/>
          <w:szCs w:val="16"/>
        </w:rPr>
        <w:t>. Azt hiszem most már nem csak én, de mindenki megtanulta, hogy Küldöt</w:t>
      </w:r>
      <w:r w:rsidR="00B3348C">
        <w:rPr>
          <w:i/>
          <w:sz w:val="16"/>
          <w:szCs w:val="16"/>
        </w:rPr>
        <w:t xml:space="preserve">tgyűlésre, legyen az bármilyen időpontra </w:t>
      </w:r>
      <w:r w:rsidRPr="00B3348C">
        <w:rPr>
          <w:i/>
          <w:sz w:val="16"/>
          <w:szCs w:val="16"/>
        </w:rPr>
        <w:t>összehívva és nem rendkívüli, illik beszámolót írni! Ennek fényében a következő beszámolómat vasárnap este 6-ig feltöltöm.</w:t>
      </w:r>
    </w:p>
    <w:p w:rsidR="00991165" w:rsidRPr="00610C2D" w:rsidRDefault="00610C2D" w:rsidP="007330E3">
      <w:pPr>
        <w:spacing w:before="720" w:after="0"/>
        <w:jc w:val="right"/>
        <w:rPr>
          <w:b/>
          <w:i/>
        </w:rPr>
      </w:pPr>
      <w:r w:rsidRPr="00610C2D">
        <w:rPr>
          <w:b/>
          <w:i/>
        </w:rPr>
        <w:t>Fetter Dávid</w:t>
      </w:r>
    </w:p>
    <w:p w:rsidR="00610C2D" w:rsidRPr="00610C2D" w:rsidRDefault="00610C2D" w:rsidP="00610C2D">
      <w:pPr>
        <w:spacing w:after="0"/>
        <w:jc w:val="right"/>
        <w:rPr>
          <w:b/>
          <w:i/>
        </w:rPr>
      </w:pPr>
      <w:r w:rsidRPr="00610C2D">
        <w:rPr>
          <w:b/>
          <w:i/>
        </w:rPr>
        <w:t>TTK HÖK Informatikus</w:t>
      </w:r>
    </w:p>
    <w:p w:rsidR="00610C2D" w:rsidRPr="00610C2D" w:rsidRDefault="005E5169" w:rsidP="00610C2D">
      <w:pPr>
        <w:spacing w:after="0"/>
        <w:jc w:val="right"/>
        <w:rPr>
          <w:b/>
          <w:i/>
        </w:rPr>
      </w:pPr>
      <w:hyperlink r:id="rId8" w:history="1">
        <w:r w:rsidR="00610C2D" w:rsidRPr="00610C2D">
          <w:rPr>
            <w:rStyle w:val="Hiperhivatkozs"/>
            <w:b/>
            <w:i/>
          </w:rPr>
          <w:t>informatikus@ttkhok.elte.hu</w:t>
        </w:r>
      </w:hyperlink>
    </w:p>
    <w:sectPr w:rsidR="00610C2D" w:rsidRPr="00610C2D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69" w:rsidRDefault="005E5169" w:rsidP="00B22154">
      <w:pPr>
        <w:spacing w:after="0" w:line="240" w:lineRule="auto"/>
      </w:pPr>
      <w:r>
        <w:separator/>
      </w:r>
    </w:p>
  </w:endnote>
  <w:endnote w:type="continuationSeparator" w:id="0">
    <w:p w:rsidR="005E5169" w:rsidRDefault="005E5169" w:rsidP="00B2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69" w:rsidRDefault="005E5169" w:rsidP="00B22154">
      <w:pPr>
        <w:spacing w:after="0" w:line="240" w:lineRule="auto"/>
      </w:pPr>
      <w:r>
        <w:separator/>
      </w:r>
    </w:p>
  </w:footnote>
  <w:footnote w:type="continuationSeparator" w:id="0">
    <w:p w:rsidR="005E5169" w:rsidRDefault="005E5169" w:rsidP="00B2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54" w:rsidRDefault="005E516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2231" o:spid="_x0000_s2050" type="#_x0000_t75" style="position:absolute;margin-left:0;margin-top:0;width:480pt;height:5in;z-index:-251657216;mso-position-horizontal:center;mso-position-horizontal-relative:margin;mso-position-vertical:center;mso-position-vertical-relative:margin" o:allowincell="f">
          <v:imagedata r:id="rId1" o:title="elte_ttk_hok_logo_4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54" w:rsidRDefault="005E516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2232" o:spid="_x0000_s2051" type="#_x0000_t75" style="position:absolute;margin-left:0;margin-top:0;width:480pt;height:5in;z-index:-251656192;mso-position-horizontal:center;mso-position-horizontal-relative:margin;mso-position-vertical:center;mso-position-vertical-relative:margin" o:allowincell="f">
          <v:imagedata r:id="rId1" o:title="elte_ttk_hok_logo_400x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54" w:rsidRDefault="005E516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2230" o:spid="_x0000_s2049" type="#_x0000_t75" style="position:absolute;margin-left:0;margin-top:0;width:480pt;height:5in;z-index:-251658240;mso-position-horizontal:center;mso-position-horizontal-relative:margin;mso-position-vertical:center;mso-position-vertical-relative:margin" o:allowincell="f">
          <v:imagedata r:id="rId1" o:title="elte_ttk_hok_logo_4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75D11"/>
    <w:multiLevelType w:val="hybridMultilevel"/>
    <w:tmpl w:val="39C0D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4F"/>
    <w:rsid w:val="00097E34"/>
    <w:rsid w:val="000D181D"/>
    <w:rsid w:val="0010050B"/>
    <w:rsid w:val="00100B77"/>
    <w:rsid w:val="00145ED0"/>
    <w:rsid w:val="001557E8"/>
    <w:rsid w:val="00176FE2"/>
    <w:rsid w:val="001A6405"/>
    <w:rsid w:val="00243C6E"/>
    <w:rsid w:val="00257393"/>
    <w:rsid w:val="003316C9"/>
    <w:rsid w:val="003E2976"/>
    <w:rsid w:val="004354BB"/>
    <w:rsid w:val="004432B2"/>
    <w:rsid w:val="0054518C"/>
    <w:rsid w:val="005465F7"/>
    <w:rsid w:val="0055082B"/>
    <w:rsid w:val="005E5169"/>
    <w:rsid w:val="005F729B"/>
    <w:rsid w:val="00610C2D"/>
    <w:rsid w:val="00721E9E"/>
    <w:rsid w:val="007330E3"/>
    <w:rsid w:val="007B043F"/>
    <w:rsid w:val="007D5C71"/>
    <w:rsid w:val="00900CB2"/>
    <w:rsid w:val="009746C7"/>
    <w:rsid w:val="0098056F"/>
    <w:rsid w:val="00991165"/>
    <w:rsid w:val="009B1CAF"/>
    <w:rsid w:val="009F32C8"/>
    <w:rsid w:val="00A05C13"/>
    <w:rsid w:val="00A0793E"/>
    <w:rsid w:val="00A30EC7"/>
    <w:rsid w:val="00A62E51"/>
    <w:rsid w:val="00A64443"/>
    <w:rsid w:val="00A66328"/>
    <w:rsid w:val="00A66853"/>
    <w:rsid w:val="00AB1FFD"/>
    <w:rsid w:val="00AE0F5A"/>
    <w:rsid w:val="00AE368B"/>
    <w:rsid w:val="00AF081D"/>
    <w:rsid w:val="00B22154"/>
    <w:rsid w:val="00B24A8B"/>
    <w:rsid w:val="00B3348C"/>
    <w:rsid w:val="00B62846"/>
    <w:rsid w:val="00BE154C"/>
    <w:rsid w:val="00C12F8E"/>
    <w:rsid w:val="00C71D7F"/>
    <w:rsid w:val="00C7695A"/>
    <w:rsid w:val="00C83EE4"/>
    <w:rsid w:val="00C85936"/>
    <w:rsid w:val="00DF7334"/>
    <w:rsid w:val="00E75FBC"/>
    <w:rsid w:val="00E81A77"/>
    <w:rsid w:val="00E8654F"/>
    <w:rsid w:val="00EB20C1"/>
    <w:rsid w:val="00F02217"/>
    <w:rsid w:val="00F3266E"/>
    <w:rsid w:val="00F36430"/>
    <w:rsid w:val="00F71113"/>
    <w:rsid w:val="00FC3B49"/>
    <w:rsid w:val="00FE4AC5"/>
    <w:rsid w:val="00FF0571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983D89D-2CEF-418B-8366-3F29CB2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3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B2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EB20C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20C1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B20C1"/>
    <w:rPr>
      <w:rFonts w:asciiTheme="majorHAnsi" w:eastAsiaTheme="majorEastAsia" w:hAnsiTheme="majorHAnsi" w:cstheme="majorBidi"/>
      <w:b/>
      <w:szCs w:val="26"/>
    </w:rPr>
  </w:style>
  <w:style w:type="paragraph" w:styleId="lfej">
    <w:name w:val="header"/>
    <w:basedOn w:val="Norml"/>
    <w:link w:val="lfejChar"/>
    <w:uiPriority w:val="99"/>
    <w:unhideWhenUsed/>
    <w:rsid w:val="00B2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2154"/>
  </w:style>
  <w:style w:type="paragraph" w:styleId="llb">
    <w:name w:val="footer"/>
    <w:basedOn w:val="Norml"/>
    <w:link w:val="llbChar"/>
    <w:uiPriority w:val="99"/>
    <w:unhideWhenUsed/>
    <w:rsid w:val="00B2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215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57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57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tti\Desktop\informatikus@ttkho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D9B5-ABBC-43FA-9558-BCCF08A4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Esély</dc:creator>
  <cp:keywords/>
  <dc:description/>
  <cp:lastModifiedBy>Fetter Dávid</cp:lastModifiedBy>
  <cp:revision>7</cp:revision>
  <cp:lastPrinted>2014-04-25T19:10:00Z</cp:lastPrinted>
  <dcterms:created xsi:type="dcterms:W3CDTF">2015-02-06T14:18:00Z</dcterms:created>
  <dcterms:modified xsi:type="dcterms:W3CDTF">2015-02-06T18:41:00Z</dcterms:modified>
</cp:coreProperties>
</file>