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CB" w:rsidRDefault="005061CB" w:rsidP="005061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Emlékeztető az ELTE TTK HÖK 2014. február 09-ei Küldöttgyűléséről</w:t>
      </w:r>
    </w:p>
    <w:p w:rsidR="005061CB" w:rsidRDefault="005061CB" w:rsidP="00055697">
      <w:pPr>
        <w:shd w:val="clear" w:color="auto" w:fill="FFFFFF"/>
        <w:spacing w:before="144" w:after="288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</w:p>
    <w:p w:rsidR="005061CB" w:rsidRDefault="005061CB" w:rsidP="00055697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6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emlékeztetőt készítette:</w:t>
      </w:r>
      <w:r w:rsidR="006E6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Ágoston Dóra Csenge,</w:t>
      </w:r>
      <w:r w:rsidR="006E6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Horváth Tamás</w:t>
      </w:r>
    </w:p>
    <w:p w:rsidR="00643AD6" w:rsidRPr="007B257C" w:rsidRDefault="005061CB" w:rsidP="007B257C">
      <w:pPr>
        <w:pStyle w:val="Cmsor1"/>
        <w:rPr>
          <w:b w:val="0"/>
        </w:rPr>
      </w:pPr>
      <w:r w:rsidRPr="005061CB">
        <w:rPr>
          <w:b w:val="0"/>
          <w:color w:val="000000" w:themeColor="text1"/>
          <w:sz w:val="24"/>
          <w:szCs w:val="24"/>
        </w:rPr>
        <w:t>A Küldöttgyűlés időpontja és helyszíne:</w:t>
      </w:r>
      <w:r w:rsidRPr="005061CB">
        <w:rPr>
          <w:b w:val="0"/>
          <w:sz w:val="24"/>
          <w:szCs w:val="24"/>
        </w:rPr>
        <w:t>2014. 02. 09., vasárnap, 18:10, É</w:t>
      </w:r>
      <w:r>
        <w:rPr>
          <w:b w:val="0"/>
          <w:sz w:val="24"/>
          <w:szCs w:val="24"/>
        </w:rPr>
        <w:t>szaki tömb</w:t>
      </w:r>
      <w:r w:rsidRPr="005061CB">
        <w:rPr>
          <w:b w:val="0"/>
          <w:sz w:val="24"/>
          <w:szCs w:val="24"/>
        </w:rPr>
        <w:t xml:space="preserve"> 0.89</w:t>
      </w:r>
    </w:p>
    <w:p w:rsidR="005B7B8D" w:rsidRDefault="005061CB" w:rsidP="005B7B8D">
      <w:pPr>
        <w:rPr>
          <w:rFonts w:ascii="Times New Roman" w:hAnsi="Times New Roman" w:cs="Times New Roman"/>
          <w:b/>
          <w:sz w:val="24"/>
          <w:szCs w:val="24"/>
        </w:rPr>
      </w:pPr>
      <w:r w:rsidRPr="005061CB">
        <w:rPr>
          <w:rFonts w:ascii="Times New Roman" w:hAnsi="Times New Roman" w:cs="Times New Roman"/>
          <w:b/>
          <w:sz w:val="24"/>
          <w:szCs w:val="24"/>
        </w:rPr>
        <w:t xml:space="preserve">Béni Kornél </w:t>
      </w:r>
      <w:r w:rsidR="003F0B7C" w:rsidRPr="005061CB">
        <w:rPr>
          <w:rFonts w:ascii="Times New Roman" w:hAnsi="Times New Roman" w:cs="Times New Roman"/>
          <w:b/>
          <w:sz w:val="24"/>
          <w:szCs w:val="24"/>
        </w:rPr>
        <w:t>18:22</w:t>
      </w:r>
      <w:r w:rsidRPr="005061CB">
        <w:rPr>
          <w:rFonts w:ascii="Times New Roman" w:hAnsi="Times New Roman" w:cs="Times New Roman"/>
          <w:b/>
          <w:sz w:val="24"/>
          <w:szCs w:val="24"/>
        </w:rPr>
        <w:t>-kor megnyitotta az ülést.</w:t>
      </w:r>
    </w:p>
    <w:p w:rsidR="005061CB" w:rsidRPr="003B0452" w:rsidRDefault="005061CB" w:rsidP="005061CB">
      <w:pPr>
        <w:pStyle w:val="Cmsor1"/>
        <w:rPr>
          <w:b w:val="0"/>
          <w:sz w:val="24"/>
          <w:szCs w:val="24"/>
        </w:rPr>
      </w:pPr>
      <w:r w:rsidRPr="003B0452">
        <w:rPr>
          <w:b w:val="0"/>
          <w:sz w:val="24"/>
          <w:szCs w:val="24"/>
        </w:rPr>
        <w:t xml:space="preserve">Béni Kornél felkérte az </w:t>
      </w:r>
      <w:r>
        <w:rPr>
          <w:b w:val="0"/>
          <w:sz w:val="24"/>
          <w:szCs w:val="24"/>
        </w:rPr>
        <w:t>Ellenőrző Bizottságot, hogy ellenőrizze a határozatképességet.</w:t>
      </w:r>
    </w:p>
    <w:p w:rsidR="005061CB" w:rsidRPr="004A1AC6" w:rsidRDefault="005061CB" w:rsidP="005061CB">
      <w:pPr>
        <w:pStyle w:val="Lista"/>
        <w:rPr>
          <w:i/>
        </w:rPr>
      </w:pPr>
      <w:r>
        <w:rPr>
          <w:i/>
        </w:rPr>
        <w:t>Az Küldöttgyűlés 25</w:t>
      </w:r>
      <w:r w:rsidRPr="004A1AC6">
        <w:rPr>
          <w:i/>
        </w:rPr>
        <w:t xml:space="preserve"> fővel határozatképes.</w:t>
      </w:r>
    </w:p>
    <w:p w:rsidR="005061CB" w:rsidRDefault="005061CB" w:rsidP="005B7B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Jelen vannak: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Dorina, Bérces Bence István, </w:t>
      </w:r>
      <w:proofErr w:type="spellStart"/>
      <w:r>
        <w:rPr>
          <w:rFonts w:ascii="Times New Roman" w:hAnsi="Times New Roman" w:cs="Times New Roman"/>
          <w:sz w:val="24"/>
          <w:szCs w:val="24"/>
        </w:rPr>
        <w:t>Bohár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Balázs,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Böröndi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Budafai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Viktória,</w:t>
      </w:r>
      <w:r w:rsidR="0027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Enyingi Vera Atala, </w:t>
      </w:r>
      <w:r w:rsidR="0027046D">
        <w:rPr>
          <w:rFonts w:ascii="Times New Roman" w:hAnsi="Times New Roman" w:cs="Times New Roman"/>
          <w:sz w:val="24"/>
          <w:szCs w:val="24"/>
        </w:rPr>
        <w:t xml:space="preserve">Érsek Gábor, Flaisz Fanni Pálma, Garamszegi Gergő, </w:t>
      </w:r>
      <w:proofErr w:type="spellStart"/>
      <w:r w:rsidR="0027046D">
        <w:rPr>
          <w:rFonts w:ascii="Times New Roman" w:hAnsi="Times New Roman" w:cs="Times New Roman"/>
          <w:sz w:val="24"/>
          <w:szCs w:val="24"/>
        </w:rPr>
        <w:t>Góth</w:t>
      </w:r>
      <w:proofErr w:type="spellEnd"/>
      <w:r w:rsidR="0027046D">
        <w:rPr>
          <w:rFonts w:ascii="Times New Roman" w:hAnsi="Times New Roman" w:cs="Times New Roman"/>
          <w:sz w:val="24"/>
          <w:szCs w:val="24"/>
        </w:rPr>
        <w:t xml:space="preserve"> Roland, Hegedüs Dávid, Hermán Dániel, </w:t>
      </w:r>
      <w:proofErr w:type="spellStart"/>
      <w:r w:rsidR="0027046D">
        <w:rPr>
          <w:rFonts w:ascii="Times New Roman" w:hAnsi="Times New Roman" w:cs="Times New Roman"/>
          <w:sz w:val="24"/>
          <w:szCs w:val="24"/>
        </w:rPr>
        <w:t>Hoksza</w:t>
      </w:r>
      <w:proofErr w:type="spellEnd"/>
      <w:r w:rsidR="0027046D">
        <w:rPr>
          <w:rFonts w:ascii="Times New Roman" w:hAnsi="Times New Roman" w:cs="Times New Roman"/>
          <w:sz w:val="24"/>
          <w:szCs w:val="24"/>
        </w:rPr>
        <w:t xml:space="preserve"> Zsolt, Kovács Fanni, Kuti Péter, Mihály Eszter, </w:t>
      </w:r>
      <w:proofErr w:type="spellStart"/>
      <w:r w:rsidR="0027046D"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 w:rsidR="0027046D">
        <w:rPr>
          <w:rFonts w:ascii="Times New Roman" w:hAnsi="Times New Roman" w:cs="Times New Roman"/>
          <w:sz w:val="24"/>
          <w:szCs w:val="24"/>
        </w:rPr>
        <w:t xml:space="preserve"> Janka, Nagy Klaudia Irén,Nagy Richárd, Nyitrai Károly, Pintér Ádám Balázs, </w:t>
      </w:r>
      <w:proofErr w:type="spellStart"/>
      <w:r w:rsidR="0027046D"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 w:rsidR="0027046D">
        <w:rPr>
          <w:rFonts w:ascii="Times New Roman" w:hAnsi="Times New Roman" w:cs="Times New Roman"/>
          <w:sz w:val="24"/>
          <w:szCs w:val="24"/>
        </w:rPr>
        <w:t xml:space="preserve"> Tibor, Tóth Róza, Vara Bálint, </w:t>
      </w:r>
      <w:proofErr w:type="spellStart"/>
      <w:r w:rsidR="0027046D">
        <w:rPr>
          <w:rFonts w:ascii="Times New Roman" w:hAnsi="Times New Roman" w:cs="Times New Roman"/>
          <w:sz w:val="24"/>
          <w:szCs w:val="24"/>
        </w:rPr>
        <w:t>Visnovitz</w:t>
      </w:r>
      <w:proofErr w:type="spellEnd"/>
      <w:r w:rsidR="0027046D">
        <w:rPr>
          <w:rFonts w:ascii="Times New Roman" w:hAnsi="Times New Roman" w:cs="Times New Roman"/>
          <w:sz w:val="24"/>
          <w:szCs w:val="24"/>
        </w:rPr>
        <w:t xml:space="preserve"> Márton, Vörös Éva, Zakariás Barbara szavazati joggal, tanácskozási joggal</w:t>
      </w:r>
      <w:proofErr w:type="gramEnd"/>
    </w:p>
    <w:p w:rsidR="0027046D" w:rsidRDefault="0027046D" w:rsidP="0027046D">
      <w:r>
        <w:t>Béni Kornél javasolta, hogy a Küldöttgyűlés szavazzon tanácskozási jogot Kovács Olivérnek, Jakus Júliának és Váradi Fruzsinának.</w:t>
      </w:r>
    </w:p>
    <w:p w:rsidR="0027046D" w:rsidRPr="0027046D" w:rsidRDefault="0027046D" w:rsidP="0027046D">
      <w:r>
        <w:rPr>
          <w:i/>
        </w:rPr>
        <w:t xml:space="preserve">A Küldöttgyűlés határozatot hozott </w:t>
      </w:r>
      <w:r>
        <w:t xml:space="preserve">Kovács Olivér, Jakus Júlia és Váradi Fruzsina </w:t>
      </w:r>
      <w:r>
        <w:rPr>
          <w:i/>
        </w:rPr>
        <w:t>tanácskozási jogáról:</w:t>
      </w:r>
    </w:p>
    <w:p w:rsidR="0027046D" w:rsidRDefault="0027046D" w:rsidP="0027046D">
      <w:r>
        <w:t xml:space="preserve">1/2014 (II. 09.) számú küldöttgyűlési határozat: Az ELTE TTK HÖK Küldöttgyűlése 25 igen szavazattal </w:t>
      </w:r>
      <w:proofErr w:type="gramStart"/>
      <w:r>
        <w:t>egyhangúlag</w:t>
      </w:r>
      <w:proofErr w:type="gramEnd"/>
      <w:r>
        <w:t xml:space="preserve"> tanácskozási jogot szavazott Kovács Olivérnek, Jakus Júliának és Váradi Fruzsinának.</w:t>
      </w:r>
    </w:p>
    <w:p w:rsidR="0027046D" w:rsidRDefault="0027046D" w:rsidP="0027046D"/>
    <w:p w:rsidR="003F0B7C" w:rsidRPr="005061CB" w:rsidRDefault="003F0B7C" w:rsidP="005B7B8D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Szavazatszámláló bizottságba való delegáltság szükséges lenne.</w:t>
      </w:r>
    </w:p>
    <w:p w:rsidR="0027046D" w:rsidRDefault="0027046D" w:rsidP="002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Hermán Dániel Váradi Fruzsinát jelöli, aki nem vállalta a jelölést.</w:t>
      </w:r>
    </w:p>
    <w:p w:rsidR="0027046D" w:rsidRDefault="0027046D" w:rsidP="002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 Péter Dukán András Ferencet jelöli, aki elfogadta a jelölést a szavazatszámláló bizottságba.</w:t>
      </w:r>
    </w:p>
    <w:p w:rsidR="007B257C" w:rsidRDefault="007B257C" w:rsidP="00270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Ezután nyílt szavazás következett a jelöltről.</w:t>
      </w:r>
    </w:p>
    <w:p w:rsidR="007B257C" w:rsidRDefault="007B257C" w:rsidP="007B257C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t>2/2014 (II. 09.) számú küldöttgyűlési határozat: Az ELTE TTK HÖK Küldöttgyűlése 24 igen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tartózkodás mellett megválasztotta Dukán András Ferencet a szavazatszámláló bizottságba.</w:t>
      </w:r>
    </w:p>
    <w:p w:rsidR="003F0B7C" w:rsidRDefault="007B257C" w:rsidP="007B257C">
      <w:pPr>
        <w:pStyle w:val="Lista"/>
      </w:pPr>
      <w:r>
        <w:t>Béni Kornél ismertette az előzetesen kiküldött napirendi pontokat. Új napirendi pont és sorrend módosító javaslat nem érkezett</w:t>
      </w:r>
      <w:r w:rsidRPr="005061CB">
        <w:t xml:space="preserve"> </w:t>
      </w:r>
    </w:p>
    <w:p w:rsidR="007B257C" w:rsidRDefault="007B257C" w:rsidP="007B257C">
      <w:pPr>
        <w:pStyle w:val="Lista"/>
      </w:pPr>
    </w:p>
    <w:p w:rsidR="007B257C" w:rsidRPr="007B257C" w:rsidRDefault="007B257C" w:rsidP="007B257C">
      <w:pPr>
        <w:jc w:val="both"/>
        <w:rPr>
          <w:i/>
        </w:rPr>
      </w:pPr>
      <w:r>
        <w:rPr>
          <w:i/>
        </w:rPr>
        <w:t>A Küldöttgyűlés határozatot hozott a Küldöttgyűlés napirendjéről:</w:t>
      </w:r>
    </w:p>
    <w:p w:rsidR="007B257C" w:rsidRDefault="007B257C" w:rsidP="007B257C">
      <w:pPr>
        <w:jc w:val="both"/>
      </w:pPr>
      <w:r>
        <w:t>3/2014 (II. 09.) számú küldöttgyűlési határozat: Az ELTE TTK HÖK Küldöttgyűlése 25 szavazat mellett elfogadta a tervezett napirendet.</w:t>
      </w:r>
    </w:p>
    <w:p w:rsidR="007B257C" w:rsidRPr="00C7294B" w:rsidRDefault="007B257C" w:rsidP="007B257C">
      <w:pPr>
        <w:rPr>
          <w:b/>
        </w:rPr>
      </w:pPr>
      <w:r w:rsidRPr="00C7294B">
        <w:rPr>
          <w:b/>
        </w:rPr>
        <w:t>Az előzetesen kiküldött és a Küldöttgyűlés által elfogadott napirend:</w:t>
      </w:r>
    </w:p>
    <w:p w:rsidR="007B257C" w:rsidRPr="005061CB" w:rsidRDefault="007B257C" w:rsidP="007B257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61C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Bejelentések</w:t>
      </w:r>
    </w:p>
    <w:p w:rsidR="007B257C" w:rsidRPr="005061CB" w:rsidRDefault="007B257C" w:rsidP="007B257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61C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Mentorkoncepció</w:t>
      </w:r>
    </w:p>
    <w:p w:rsidR="007B257C" w:rsidRPr="005061CB" w:rsidRDefault="007B257C" w:rsidP="007B257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061C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Egyebek</w:t>
      </w:r>
    </w:p>
    <w:p w:rsidR="007B257C" w:rsidRPr="005061CB" w:rsidRDefault="007B257C" w:rsidP="007B257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F0B7C" w:rsidRPr="005061CB" w:rsidRDefault="003F0B7C" w:rsidP="003F0B7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Bejelentések</w:t>
      </w:r>
    </w:p>
    <w:p w:rsidR="003F0B7C" w:rsidRPr="005061CB" w:rsidRDefault="003F0B7C" w:rsidP="003F0B7C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lastRenderedPageBreak/>
        <w:t>Béni Kornél</w:t>
      </w:r>
      <w:r w:rsidR="007B257C">
        <w:rPr>
          <w:rFonts w:ascii="Times New Roman" w:hAnsi="Times New Roman" w:cs="Times New Roman"/>
          <w:sz w:val="24"/>
          <w:szCs w:val="24"/>
        </w:rPr>
        <w:t xml:space="preserve"> bejelentette, hogy </w:t>
      </w:r>
      <w:r w:rsidR="007B257C" w:rsidRPr="005061CB">
        <w:rPr>
          <w:rFonts w:ascii="Times New Roman" w:hAnsi="Times New Roman" w:cs="Times New Roman"/>
          <w:sz w:val="24"/>
          <w:szCs w:val="24"/>
        </w:rPr>
        <w:t>lemond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  <w:r w:rsidR="007B257C">
        <w:rPr>
          <w:rFonts w:ascii="Times New Roman" w:hAnsi="Times New Roman" w:cs="Times New Roman"/>
          <w:sz w:val="24"/>
          <w:szCs w:val="24"/>
        </w:rPr>
        <w:t xml:space="preserve">február </w:t>
      </w:r>
      <w:r w:rsidRPr="005061CB">
        <w:rPr>
          <w:rFonts w:ascii="Times New Roman" w:hAnsi="Times New Roman" w:cs="Times New Roman"/>
          <w:sz w:val="24"/>
          <w:szCs w:val="24"/>
        </w:rPr>
        <w:t>11-ei hatállyal az elnöki tisztségéről, ezt már jelezte több fórumon is.</w:t>
      </w:r>
    </w:p>
    <w:p w:rsidR="007B257C" w:rsidRDefault="007B257C" w:rsidP="007B257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Béni Kornél gratulált</w:t>
      </w:r>
      <w:r w:rsidR="003F0B7C" w:rsidRPr="005061CB">
        <w:rPr>
          <w:rFonts w:ascii="Times New Roman" w:hAnsi="Times New Roman" w:cs="Times New Roman"/>
          <w:sz w:val="24"/>
          <w:szCs w:val="24"/>
        </w:rPr>
        <w:t xml:space="preserve"> Kovács Olivérn</w:t>
      </w:r>
      <w:r>
        <w:rPr>
          <w:rFonts w:ascii="Times New Roman" w:hAnsi="Times New Roman" w:cs="Times New Roman"/>
          <w:sz w:val="24"/>
          <w:szCs w:val="24"/>
        </w:rPr>
        <w:t>ek, aki végzett tanulmányaival, illetve Dukán András Ferencnek, aki újból TTK-s hallgató lett</w:t>
      </w:r>
      <w:r w:rsidR="003F0B7C" w:rsidRPr="005061CB">
        <w:rPr>
          <w:rFonts w:ascii="Times New Roman" w:hAnsi="Times New Roman" w:cs="Times New Roman"/>
          <w:sz w:val="24"/>
          <w:szCs w:val="24"/>
        </w:rPr>
        <w:t>, fizika szakterületen.</w:t>
      </w:r>
    </w:p>
    <w:p w:rsidR="007B257C" w:rsidRDefault="007B257C" w:rsidP="007B257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B257C" w:rsidRDefault="007B257C" w:rsidP="007B257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 hozzászólás nem érkezett.</w:t>
      </w:r>
    </w:p>
    <w:p w:rsidR="007B257C" w:rsidRDefault="007B257C" w:rsidP="007B257C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Béni Kornél lezárta ezt a napirendi pontot.</w:t>
      </w:r>
    </w:p>
    <w:p w:rsidR="007B257C" w:rsidRPr="007B257C" w:rsidRDefault="007B257C" w:rsidP="007B257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D15D1" w:rsidRDefault="00BD15D1" w:rsidP="003F0B7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Mentorkoncepció</w:t>
      </w:r>
    </w:p>
    <w:p w:rsidR="00BD15D1" w:rsidRDefault="00BD15D1" w:rsidP="00BD15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D15D1">
        <w:rPr>
          <w:rFonts w:ascii="Times New Roman" w:hAnsi="Times New Roman" w:cs="Times New Roman"/>
          <w:sz w:val="24"/>
          <w:szCs w:val="24"/>
        </w:rPr>
        <w:t>mentorkoordinátor kezdi</w:t>
      </w:r>
      <w:r w:rsidR="003F0B7C" w:rsidRPr="00BD15D1">
        <w:rPr>
          <w:rFonts w:ascii="Times New Roman" w:hAnsi="Times New Roman" w:cs="Times New Roman"/>
          <w:sz w:val="24"/>
          <w:szCs w:val="24"/>
        </w:rPr>
        <w:t xml:space="preserve"> el az ismertetést</w:t>
      </w:r>
      <w:r>
        <w:rPr>
          <w:rFonts w:ascii="Times New Roman" w:hAnsi="Times New Roman" w:cs="Times New Roman"/>
          <w:sz w:val="24"/>
          <w:szCs w:val="24"/>
        </w:rPr>
        <w:t xml:space="preserve">.7 </w:t>
      </w:r>
      <w:r w:rsidR="003F0B7C" w:rsidRPr="00BD15D1">
        <w:rPr>
          <w:rFonts w:ascii="Times New Roman" w:hAnsi="Times New Roman" w:cs="Times New Roman"/>
          <w:sz w:val="24"/>
          <w:szCs w:val="24"/>
        </w:rPr>
        <w:t xml:space="preserve">pontot </w:t>
      </w:r>
      <w:r w:rsidRPr="00BD15D1">
        <w:rPr>
          <w:rFonts w:ascii="Times New Roman" w:hAnsi="Times New Roman" w:cs="Times New Roman"/>
          <w:sz w:val="24"/>
          <w:szCs w:val="24"/>
        </w:rPr>
        <w:t>összeszedett,</w:t>
      </w:r>
      <w:r>
        <w:rPr>
          <w:rFonts w:ascii="Times New Roman" w:hAnsi="Times New Roman" w:cs="Times New Roman"/>
          <w:sz w:val="24"/>
          <w:szCs w:val="24"/>
        </w:rPr>
        <w:t xml:space="preserve"> ami fontos lenne a koncepcióban.</w:t>
      </w:r>
    </w:p>
    <w:p w:rsidR="00BD15D1" w:rsidRDefault="00BD15D1" w:rsidP="00BD15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Ezek a következők: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F0B7C" w:rsidRPr="00BD15D1">
        <w:rPr>
          <w:rFonts w:ascii="Times New Roman" w:hAnsi="Times New Roman" w:cs="Times New Roman"/>
          <w:sz w:val="24"/>
          <w:szCs w:val="24"/>
        </w:rPr>
        <w:t>evez</w:t>
      </w:r>
      <w:r>
        <w:rPr>
          <w:rFonts w:ascii="Times New Roman" w:hAnsi="Times New Roman" w:cs="Times New Roman"/>
          <w:sz w:val="24"/>
          <w:szCs w:val="24"/>
        </w:rPr>
        <w:t>ető rész, célok meghatározása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Szereplők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 elemek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Főesemények, szűrők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0B7C" w:rsidRPr="00BD15D1">
        <w:rPr>
          <w:rFonts w:ascii="Times New Roman" w:hAnsi="Times New Roman" w:cs="Times New Roman"/>
          <w:sz w:val="24"/>
          <w:szCs w:val="24"/>
        </w:rPr>
        <w:t>zervezési határidők</w:t>
      </w:r>
      <w:r w:rsidR="00F50E37" w:rsidRPr="00BD15D1">
        <w:rPr>
          <w:rFonts w:ascii="Times New Roman" w:hAnsi="Times New Roman" w:cs="Times New Roman"/>
          <w:sz w:val="24"/>
          <w:szCs w:val="24"/>
        </w:rPr>
        <w:t xml:space="preserve"> (</w:t>
      </w:r>
      <w:r w:rsidRPr="00BD15D1">
        <w:rPr>
          <w:rFonts w:ascii="Times New Roman" w:hAnsi="Times New Roman" w:cs="Times New Roman"/>
          <w:sz w:val="24"/>
          <w:szCs w:val="24"/>
        </w:rPr>
        <w:t>számon kérhető</w:t>
      </w:r>
      <w:r w:rsidR="00F50E37" w:rsidRPr="00BD15D1">
        <w:rPr>
          <w:rFonts w:ascii="Times New Roman" w:hAnsi="Times New Roman" w:cs="Times New Roman"/>
          <w:sz w:val="24"/>
          <w:szCs w:val="24"/>
        </w:rPr>
        <w:t xml:space="preserve"> legyen a mentorkoord</w:t>
      </w:r>
      <w:r>
        <w:rPr>
          <w:rFonts w:ascii="Times New Roman" w:hAnsi="Times New Roman" w:cs="Times New Roman"/>
          <w:sz w:val="24"/>
          <w:szCs w:val="24"/>
        </w:rPr>
        <w:t>inátor</w:t>
      </w:r>
      <w:r w:rsidR="00F50E37" w:rsidRPr="00BD15D1">
        <w:rPr>
          <w:rFonts w:ascii="Times New Roman" w:hAnsi="Times New Roman" w:cs="Times New Roman"/>
          <w:sz w:val="24"/>
          <w:szCs w:val="24"/>
        </w:rPr>
        <w:t>, hogy minden szerevezetten mehessen)</w:t>
      </w:r>
    </w:p>
    <w:p w:rsidR="00BD15D1" w:rsidRDefault="00BD15D1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F0B7C" w:rsidRPr="00BD15D1">
        <w:rPr>
          <w:rFonts w:ascii="Times New Roman" w:hAnsi="Times New Roman" w:cs="Times New Roman"/>
          <w:sz w:val="24"/>
          <w:szCs w:val="24"/>
        </w:rPr>
        <w:t>ormatívák, beosztások</w:t>
      </w:r>
      <w:r w:rsidR="00F50E37" w:rsidRPr="00BD15D1">
        <w:rPr>
          <w:rFonts w:ascii="Times New Roman" w:hAnsi="Times New Roman" w:cs="Times New Roman"/>
          <w:sz w:val="24"/>
          <w:szCs w:val="24"/>
        </w:rPr>
        <w:t xml:space="preserve"> (meg kell határozni, hogy a szakterületek hány mentort szeretnének, illetve, hogy egy mentorra hány gólya juthat)</w:t>
      </w:r>
    </w:p>
    <w:p w:rsidR="00F50E37" w:rsidRDefault="003F0B7C" w:rsidP="00BD15D1">
      <w:pPr>
        <w:pStyle w:val="Listaszerbekezds"/>
        <w:numPr>
          <w:ilvl w:val="0"/>
          <w:numId w:val="6"/>
        </w:numPr>
        <w:tabs>
          <w:tab w:val="clear" w:pos="720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BD15D1">
        <w:rPr>
          <w:rFonts w:ascii="Times New Roman" w:hAnsi="Times New Roman" w:cs="Times New Roman"/>
          <w:sz w:val="24"/>
          <w:szCs w:val="24"/>
        </w:rPr>
        <w:t>költségvetés, támogatók</w:t>
      </w:r>
    </w:p>
    <w:p w:rsidR="00BD15D1" w:rsidRPr="00BD15D1" w:rsidRDefault="00BD15D1" w:rsidP="00BD15D1">
      <w:pPr>
        <w:pStyle w:val="Listaszerbekezds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6E6CB7" w:rsidRDefault="006E6CB7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elmondta, hogy t</w:t>
      </w:r>
      <w:r w:rsidR="00F50E37" w:rsidRPr="005061CB">
        <w:rPr>
          <w:rFonts w:ascii="Times New Roman" w:hAnsi="Times New Roman" w:cs="Times New Roman"/>
          <w:sz w:val="24"/>
          <w:szCs w:val="24"/>
        </w:rPr>
        <w:t>isztázni kell, hogy kinek szól ez a szolgáltatás, hogy e</w:t>
      </w:r>
      <w:r>
        <w:rPr>
          <w:rFonts w:ascii="Times New Roman" w:hAnsi="Times New Roman" w:cs="Times New Roman"/>
          <w:sz w:val="24"/>
          <w:szCs w:val="24"/>
        </w:rPr>
        <w:t xml:space="preserve">z egy önkéntes rendszer, de </w:t>
      </w:r>
      <w:r w:rsidRPr="005061CB">
        <w:rPr>
          <w:rFonts w:ascii="Times New Roman" w:hAnsi="Times New Roman" w:cs="Times New Roman"/>
          <w:sz w:val="24"/>
          <w:szCs w:val="24"/>
        </w:rPr>
        <w:t>ennek</w:t>
      </w:r>
      <w:r w:rsidR="00F50E37" w:rsidRPr="005061CB">
        <w:rPr>
          <w:rFonts w:ascii="Times New Roman" w:hAnsi="Times New Roman" w:cs="Times New Roman"/>
          <w:sz w:val="24"/>
          <w:szCs w:val="24"/>
        </w:rPr>
        <w:t xml:space="preserve"> ellenére érik </w:t>
      </w:r>
      <w:r w:rsidR="006831E7">
        <w:rPr>
          <w:rFonts w:ascii="Times New Roman" w:hAnsi="Times New Roman" w:cs="Times New Roman"/>
          <w:sz w:val="24"/>
          <w:szCs w:val="24"/>
        </w:rPr>
        <w:t>kiváltságok a mentorokat. A</w:t>
      </w:r>
      <w:r>
        <w:rPr>
          <w:rFonts w:ascii="Times New Roman" w:hAnsi="Times New Roman" w:cs="Times New Roman"/>
          <w:sz w:val="24"/>
          <w:szCs w:val="24"/>
        </w:rPr>
        <w:t>zt javasolt</w:t>
      </w:r>
      <w:r w:rsidR="00F50E37" w:rsidRPr="005061CB">
        <w:rPr>
          <w:rFonts w:ascii="Times New Roman" w:hAnsi="Times New Roman" w:cs="Times New Roman"/>
          <w:sz w:val="24"/>
          <w:szCs w:val="24"/>
        </w:rPr>
        <w:t>a, hogy a mentorkoncepciós alapelvek átemelhetőek ebbe a pontba, célmeghatározásnak.</w:t>
      </w:r>
    </w:p>
    <w:p w:rsidR="006E6CB7" w:rsidRPr="005061CB" w:rsidRDefault="006E6CB7" w:rsidP="006E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Béni Kornél és Kuti Péter megvitatták, hogy az előzetesen elküldött koncepciót vagy a javításokat fogadja el a Küldöttgyűlés.</w:t>
      </w:r>
    </w:p>
    <w:p w:rsidR="00F50E37" w:rsidRPr="005061CB" w:rsidRDefault="006E6CB7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Béni Kornél s</w:t>
      </w:r>
      <w:r w:rsidR="006831E7" w:rsidRPr="005061CB">
        <w:rPr>
          <w:rFonts w:ascii="Times New Roman" w:hAnsi="Times New Roman" w:cs="Times New Roman"/>
          <w:sz w:val="24"/>
          <w:szCs w:val="24"/>
        </w:rPr>
        <w:t>zimpáti</w:t>
      </w:r>
      <w:r w:rsidR="006831E7">
        <w:rPr>
          <w:rFonts w:ascii="Times New Roman" w:hAnsi="Times New Roman" w:cs="Times New Roman"/>
          <w:sz w:val="24"/>
          <w:szCs w:val="24"/>
        </w:rPr>
        <w:t>a</w:t>
      </w:r>
      <w:r w:rsidR="006831E7" w:rsidRPr="005061CB">
        <w:rPr>
          <w:rFonts w:ascii="Times New Roman" w:hAnsi="Times New Roman" w:cs="Times New Roman"/>
          <w:sz w:val="24"/>
          <w:szCs w:val="24"/>
        </w:rPr>
        <w:t>szavazás</w:t>
      </w:r>
      <w:r w:rsidR="00507EBB">
        <w:rPr>
          <w:rFonts w:ascii="Times New Roman" w:hAnsi="Times New Roman" w:cs="Times New Roman"/>
          <w:sz w:val="24"/>
          <w:szCs w:val="24"/>
        </w:rPr>
        <w:t xml:space="preserve">t kért a kérdésről. </w:t>
      </w:r>
    </w:p>
    <w:p w:rsidR="00F50E37" w:rsidRPr="005061CB" w:rsidRDefault="00F50E37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</w:t>
      </w:r>
      <w:r w:rsidR="006831E7">
        <w:rPr>
          <w:rFonts w:ascii="Times New Roman" w:hAnsi="Times New Roman" w:cs="Times New Roman"/>
          <w:sz w:val="24"/>
          <w:szCs w:val="24"/>
        </w:rPr>
        <w:t xml:space="preserve">éni </w:t>
      </w:r>
      <w:r w:rsidRPr="005061CB">
        <w:rPr>
          <w:rFonts w:ascii="Times New Roman" w:hAnsi="Times New Roman" w:cs="Times New Roman"/>
          <w:sz w:val="24"/>
          <w:szCs w:val="24"/>
        </w:rPr>
        <w:t>K</w:t>
      </w:r>
      <w:r w:rsidR="006831E7">
        <w:rPr>
          <w:rFonts w:ascii="Times New Roman" w:hAnsi="Times New Roman" w:cs="Times New Roman"/>
          <w:sz w:val="24"/>
          <w:szCs w:val="24"/>
        </w:rPr>
        <w:t>ornél</w:t>
      </w:r>
      <w:r w:rsidR="00507EBB">
        <w:rPr>
          <w:rFonts w:ascii="Times New Roman" w:hAnsi="Times New Roman" w:cs="Times New Roman"/>
          <w:sz w:val="24"/>
          <w:szCs w:val="24"/>
        </w:rPr>
        <w:t xml:space="preserve"> megkérdezte, hogy szövegmódosítási javaslat történt. </w:t>
      </w:r>
      <w:proofErr w:type="spellStart"/>
      <w:r w:rsidR="006831E7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6831E7">
        <w:rPr>
          <w:rFonts w:ascii="Times New Roman" w:hAnsi="Times New Roman" w:cs="Times New Roman"/>
          <w:sz w:val="24"/>
          <w:szCs w:val="24"/>
        </w:rPr>
        <w:t xml:space="preserve"> Péter</w:t>
      </w:r>
      <w:r w:rsidR="00507EBB">
        <w:rPr>
          <w:rFonts w:ascii="Times New Roman" w:hAnsi="Times New Roman" w:cs="Times New Roman"/>
          <w:sz w:val="24"/>
          <w:szCs w:val="24"/>
        </w:rPr>
        <w:t xml:space="preserve"> válaszolta, hogy a szűrők nagy vitát váltottak ki, emiatt arra jutott, hogy gyengíteni kéne őket.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E7" w:rsidRDefault="00F50E37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6831E7">
        <w:rPr>
          <w:rFonts w:ascii="Times New Roman" w:hAnsi="Times New Roman" w:cs="Times New Roman"/>
          <w:sz w:val="24"/>
          <w:szCs w:val="24"/>
        </w:rPr>
        <w:t xml:space="preserve"> Péter</w:t>
      </w:r>
      <w:r w:rsidR="00507EBB">
        <w:rPr>
          <w:rFonts w:ascii="Times New Roman" w:hAnsi="Times New Roman" w:cs="Times New Roman"/>
          <w:sz w:val="24"/>
          <w:szCs w:val="24"/>
        </w:rPr>
        <w:t xml:space="preserve"> megkérdezte, hogy mi alapján fog menni a tárgyalás és felvetett, hogy szerinte az elejétől kéne haladni.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EBB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507EBB">
        <w:rPr>
          <w:rFonts w:ascii="Times New Roman" w:hAnsi="Times New Roman" w:cs="Times New Roman"/>
          <w:sz w:val="24"/>
          <w:szCs w:val="24"/>
        </w:rPr>
        <w:t xml:space="preserve"> Péter ismertette, hogy a </w:t>
      </w:r>
      <w:r w:rsidR="006831E7">
        <w:rPr>
          <w:rFonts w:ascii="Times New Roman" w:hAnsi="Times New Roman" w:cs="Times New Roman"/>
          <w:sz w:val="24"/>
          <w:szCs w:val="24"/>
        </w:rPr>
        <w:t>tartalomjegyzéket egyelőre benne hagyja</w:t>
      </w:r>
      <w:r w:rsidR="00507EBB">
        <w:rPr>
          <w:rFonts w:ascii="Times New Roman" w:hAnsi="Times New Roman" w:cs="Times New Roman"/>
          <w:sz w:val="24"/>
          <w:szCs w:val="24"/>
        </w:rPr>
        <w:t>.</w:t>
      </w:r>
    </w:p>
    <w:p w:rsidR="00F50E37" w:rsidRPr="005061CB" w:rsidRDefault="00F50E37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Bevezetés</w:t>
      </w:r>
    </w:p>
    <w:p w:rsidR="00F50E37" w:rsidRPr="005061CB" w:rsidRDefault="00F50E37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</w:t>
      </w:r>
      <w:r w:rsidR="006831E7">
        <w:rPr>
          <w:rFonts w:ascii="Times New Roman" w:hAnsi="Times New Roman" w:cs="Times New Roman"/>
          <w:sz w:val="24"/>
          <w:szCs w:val="24"/>
        </w:rPr>
        <w:t xml:space="preserve">éni </w:t>
      </w:r>
      <w:r w:rsidRPr="005061CB">
        <w:rPr>
          <w:rFonts w:ascii="Times New Roman" w:hAnsi="Times New Roman" w:cs="Times New Roman"/>
          <w:sz w:val="24"/>
          <w:szCs w:val="24"/>
        </w:rPr>
        <w:t>K</w:t>
      </w:r>
      <w:r w:rsidR="00507EBB">
        <w:rPr>
          <w:rFonts w:ascii="Times New Roman" w:hAnsi="Times New Roman" w:cs="Times New Roman"/>
          <w:sz w:val="24"/>
          <w:szCs w:val="24"/>
        </w:rPr>
        <w:t xml:space="preserve">ornél elmondta, hogy a koncepció írása </w:t>
      </w:r>
      <w:proofErr w:type="spellStart"/>
      <w:r w:rsidR="006831E7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6831E7">
        <w:rPr>
          <w:rFonts w:ascii="Times New Roman" w:hAnsi="Times New Roman" w:cs="Times New Roman"/>
          <w:sz w:val="24"/>
          <w:szCs w:val="24"/>
        </w:rPr>
        <w:t xml:space="preserve"> Péter feladata</w:t>
      </w:r>
      <w:r w:rsidRPr="005061CB">
        <w:rPr>
          <w:rFonts w:ascii="Times New Roman" w:hAnsi="Times New Roman" w:cs="Times New Roman"/>
          <w:sz w:val="24"/>
          <w:szCs w:val="24"/>
        </w:rPr>
        <w:t xml:space="preserve">, </w:t>
      </w:r>
      <w:r w:rsidR="00507EBB">
        <w:rPr>
          <w:rFonts w:ascii="Times New Roman" w:hAnsi="Times New Roman" w:cs="Times New Roman"/>
          <w:sz w:val="24"/>
          <w:szCs w:val="24"/>
        </w:rPr>
        <w:t xml:space="preserve">ezért </w:t>
      </w:r>
      <w:r w:rsidRPr="005061CB">
        <w:rPr>
          <w:rFonts w:ascii="Times New Roman" w:hAnsi="Times New Roman" w:cs="Times New Roman"/>
          <w:sz w:val="24"/>
          <w:szCs w:val="24"/>
        </w:rPr>
        <w:t>ha</w:t>
      </w:r>
      <w:r w:rsidR="00507EBB">
        <w:rPr>
          <w:rFonts w:ascii="Times New Roman" w:hAnsi="Times New Roman" w:cs="Times New Roman"/>
          <w:sz w:val="24"/>
          <w:szCs w:val="24"/>
        </w:rPr>
        <w:t xml:space="preserve"> nem érkezik hozzászólás</w:t>
      </w:r>
      <w:r w:rsidRPr="005061CB">
        <w:rPr>
          <w:rFonts w:ascii="Times New Roman" w:hAnsi="Times New Roman" w:cs="Times New Roman"/>
          <w:sz w:val="24"/>
          <w:szCs w:val="24"/>
        </w:rPr>
        <w:t>, akkor ez el lesz fogadva.</w:t>
      </w:r>
    </w:p>
    <w:p w:rsidR="00507EBB" w:rsidRPr="005061CB" w:rsidRDefault="00507EBB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elmondta, hogy n</w:t>
      </w:r>
      <w:r w:rsidR="006831E7">
        <w:rPr>
          <w:rFonts w:ascii="Times New Roman" w:hAnsi="Times New Roman" w:cs="Times New Roman"/>
          <w:sz w:val="24"/>
          <w:szCs w:val="24"/>
        </w:rPr>
        <w:t>em tudott</w:t>
      </w:r>
      <w:r w:rsidR="00F50E37" w:rsidRPr="005061CB">
        <w:rPr>
          <w:rFonts w:ascii="Times New Roman" w:hAnsi="Times New Roman" w:cs="Times New Roman"/>
          <w:sz w:val="24"/>
          <w:szCs w:val="24"/>
        </w:rPr>
        <w:t xml:space="preserve"> minden hozzászólást, e</w:t>
      </w:r>
      <w:r w:rsidR="006831E7">
        <w:rPr>
          <w:rFonts w:ascii="Times New Roman" w:hAnsi="Times New Roman" w:cs="Times New Roman"/>
          <w:sz w:val="24"/>
          <w:szCs w:val="24"/>
        </w:rPr>
        <w:t>-</w:t>
      </w:r>
      <w:r w:rsidR="00F50E37" w:rsidRPr="005061CB">
        <w:rPr>
          <w:rFonts w:ascii="Times New Roman" w:hAnsi="Times New Roman" w:cs="Times New Roman"/>
          <w:sz w:val="24"/>
          <w:szCs w:val="24"/>
        </w:rPr>
        <w:t xml:space="preserve">mailt </w:t>
      </w:r>
      <w:proofErr w:type="spellStart"/>
      <w:r w:rsidR="00F50E37" w:rsidRPr="005061CB">
        <w:rPr>
          <w:rFonts w:ascii="Times New Roman" w:hAnsi="Times New Roman" w:cs="Times New Roman"/>
          <w:sz w:val="24"/>
          <w:szCs w:val="24"/>
        </w:rPr>
        <w:t>elolvasni</w:t>
      </w:r>
      <w:proofErr w:type="gramStart"/>
      <w:r w:rsidR="00423E4A" w:rsidRPr="00506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Péter, Béni Kornél,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Visnovitz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Márton megvitatta, hogy irányadó koncepció legyen.</w:t>
      </w:r>
    </w:p>
    <w:p w:rsidR="00DA216E" w:rsidRDefault="00423E4A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</w:t>
      </w:r>
      <w:r w:rsidR="004051D6">
        <w:rPr>
          <w:rFonts w:ascii="Times New Roman" w:hAnsi="Times New Roman" w:cs="Times New Roman"/>
          <w:sz w:val="24"/>
          <w:szCs w:val="24"/>
        </w:rPr>
        <w:t xml:space="preserve">éni </w:t>
      </w:r>
      <w:r w:rsidRPr="005061CB">
        <w:rPr>
          <w:rFonts w:ascii="Times New Roman" w:hAnsi="Times New Roman" w:cs="Times New Roman"/>
          <w:sz w:val="24"/>
          <w:szCs w:val="24"/>
        </w:rPr>
        <w:t>K</w:t>
      </w:r>
      <w:r w:rsidR="004051D6">
        <w:rPr>
          <w:rFonts w:ascii="Times New Roman" w:hAnsi="Times New Roman" w:cs="Times New Roman"/>
          <w:sz w:val="24"/>
          <w:szCs w:val="24"/>
        </w:rPr>
        <w:t>ornél</w:t>
      </w:r>
      <w:r w:rsidR="00DA216E">
        <w:rPr>
          <w:rFonts w:ascii="Times New Roman" w:hAnsi="Times New Roman" w:cs="Times New Roman"/>
          <w:sz w:val="24"/>
          <w:szCs w:val="24"/>
        </w:rPr>
        <w:t xml:space="preserve"> ismertette a</w:t>
      </w:r>
      <w:r w:rsidRPr="005061CB">
        <w:rPr>
          <w:rFonts w:ascii="Times New Roman" w:hAnsi="Times New Roman" w:cs="Times New Roman"/>
          <w:sz w:val="24"/>
          <w:szCs w:val="24"/>
        </w:rPr>
        <w:t>z ügymenet</w:t>
      </w:r>
      <w:r w:rsidR="00DA216E">
        <w:rPr>
          <w:rFonts w:ascii="Times New Roman" w:hAnsi="Times New Roman" w:cs="Times New Roman"/>
          <w:sz w:val="24"/>
          <w:szCs w:val="24"/>
        </w:rPr>
        <w:t>et.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6E" w:rsidRDefault="00423E4A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</w:t>
      </w:r>
      <w:r w:rsidR="00DA216E">
        <w:rPr>
          <w:rFonts w:ascii="Times New Roman" w:hAnsi="Times New Roman" w:cs="Times New Roman"/>
          <w:sz w:val="24"/>
          <w:szCs w:val="24"/>
        </w:rPr>
        <w:t xml:space="preserve"> elmondta a benne felmerülő problémákat. </w:t>
      </w:r>
    </w:p>
    <w:p w:rsidR="00423E4A" w:rsidRPr="005061CB" w:rsidRDefault="00DA216E" w:rsidP="00DA2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Visnovitz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Márton és Dukán András Ferenc szövegmódosítási javaslatot tettek a 2-es ponthoz.</w:t>
      </w:r>
      <w:r w:rsidR="00423E4A"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4A" w:rsidRPr="005061CB" w:rsidRDefault="00423E4A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</w:t>
      </w:r>
      <w:r w:rsidRPr="005061CB">
        <w:rPr>
          <w:rFonts w:ascii="Times New Roman" w:hAnsi="Times New Roman" w:cs="Times New Roman"/>
          <w:sz w:val="24"/>
          <w:szCs w:val="24"/>
        </w:rPr>
        <w:t xml:space="preserve">: A 2-es pontnál vonatkozhat más </w:t>
      </w:r>
    </w:p>
    <w:p w:rsidR="00423E4A" w:rsidRPr="005061CB" w:rsidRDefault="00423E4A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61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051D6">
        <w:rPr>
          <w:rFonts w:ascii="Times New Roman" w:hAnsi="Times New Roman" w:cs="Times New Roman"/>
          <w:sz w:val="24"/>
          <w:szCs w:val="24"/>
        </w:rPr>
        <w:t>isnovitz</w:t>
      </w:r>
      <w:proofErr w:type="spellEnd"/>
      <w:r w:rsidR="004051D6">
        <w:rPr>
          <w:rFonts w:ascii="Times New Roman" w:hAnsi="Times New Roman" w:cs="Times New Roman"/>
          <w:sz w:val="24"/>
          <w:szCs w:val="24"/>
        </w:rPr>
        <w:t xml:space="preserve"> Márton: TTK</w:t>
      </w:r>
      <w:r w:rsidRPr="005061CB">
        <w:rPr>
          <w:rFonts w:ascii="Times New Roman" w:hAnsi="Times New Roman" w:cs="Times New Roman"/>
          <w:sz w:val="24"/>
          <w:szCs w:val="24"/>
        </w:rPr>
        <w:t xml:space="preserve"> hallgatói</w:t>
      </w:r>
    </w:p>
    <w:p w:rsidR="00423E4A" w:rsidRPr="005061CB" w:rsidRDefault="004051D6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Dukán András Ferenc</w:t>
      </w:r>
      <w:r w:rsidR="00423E4A" w:rsidRPr="005061CB">
        <w:rPr>
          <w:rFonts w:ascii="Times New Roman" w:hAnsi="Times New Roman" w:cs="Times New Roman"/>
          <w:sz w:val="24"/>
          <w:szCs w:val="24"/>
        </w:rPr>
        <w:t>: Önkormányzat tagjai legyenek inkább</w:t>
      </w:r>
    </w:p>
    <w:p w:rsidR="00DA216E" w:rsidRDefault="00423E4A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</w:t>
      </w:r>
      <w:r w:rsidR="00DA216E">
        <w:rPr>
          <w:rFonts w:ascii="Times New Roman" w:hAnsi="Times New Roman" w:cs="Times New Roman"/>
          <w:sz w:val="24"/>
          <w:szCs w:val="24"/>
        </w:rPr>
        <w:t xml:space="preserve"> elmondta, hogy szerinte a M</w:t>
      </w:r>
      <w:r w:rsidR="002512B6" w:rsidRPr="005061CB">
        <w:rPr>
          <w:rFonts w:ascii="Times New Roman" w:hAnsi="Times New Roman" w:cs="Times New Roman"/>
          <w:sz w:val="24"/>
          <w:szCs w:val="24"/>
        </w:rPr>
        <w:t>entorrendszer résztvevőire vonatkozó általános elvárások helyett legyen inkább ajánlások</w:t>
      </w:r>
      <w:r w:rsidR="004051D6">
        <w:rPr>
          <w:rFonts w:ascii="Times New Roman" w:hAnsi="Times New Roman" w:cs="Times New Roman"/>
          <w:sz w:val="24"/>
          <w:szCs w:val="24"/>
        </w:rPr>
        <w:t>.</w:t>
      </w:r>
      <w:r w:rsidR="00DA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2B6" w:rsidRPr="005061CB">
        <w:rPr>
          <w:rFonts w:ascii="Times New Roman" w:hAnsi="Times New Roman" w:cs="Times New Roman"/>
          <w:sz w:val="24"/>
          <w:szCs w:val="24"/>
        </w:rPr>
        <w:t>Skob</w:t>
      </w:r>
      <w:r w:rsidR="00DA216E">
        <w:rPr>
          <w:rFonts w:ascii="Times New Roman" w:hAnsi="Times New Roman" w:cs="Times New Roman"/>
          <w:sz w:val="24"/>
          <w:szCs w:val="24"/>
        </w:rPr>
        <w:t>rák</w:t>
      </w:r>
      <w:proofErr w:type="spellEnd"/>
      <w:r w:rsidR="00DA216E">
        <w:rPr>
          <w:rFonts w:ascii="Times New Roman" w:hAnsi="Times New Roman" w:cs="Times New Roman"/>
          <w:sz w:val="24"/>
          <w:szCs w:val="24"/>
        </w:rPr>
        <w:t xml:space="preserve"> Tibor elmondta, hogy l</w:t>
      </w:r>
      <w:r w:rsidR="002512B6" w:rsidRPr="005061CB">
        <w:rPr>
          <w:rFonts w:ascii="Times New Roman" w:hAnsi="Times New Roman" w:cs="Times New Roman"/>
          <w:sz w:val="24"/>
          <w:szCs w:val="24"/>
        </w:rPr>
        <w:t>egyen mind a kettő</w:t>
      </w:r>
      <w:r w:rsidR="00DA216E">
        <w:rPr>
          <w:rFonts w:ascii="Times New Roman" w:hAnsi="Times New Roman" w:cs="Times New Roman"/>
          <w:sz w:val="24"/>
          <w:szCs w:val="24"/>
        </w:rPr>
        <w:t>.</w:t>
      </w:r>
    </w:p>
    <w:p w:rsidR="002512B6" w:rsidRPr="005061CB" w:rsidRDefault="002512B6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</w:t>
      </w:r>
      <w:r w:rsidR="00DA216E">
        <w:rPr>
          <w:rFonts w:ascii="Times New Roman" w:hAnsi="Times New Roman" w:cs="Times New Roman"/>
          <w:sz w:val="24"/>
          <w:szCs w:val="24"/>
        </w:rPr>
        <w:t xml:space="preserve"> kifejtette, hogy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  <w:r w:rsidR="00DA216E">
        <w:rPr>
          <w:rFonts w:ascii="Times New Roman" w:hAnsi="Times New Roman" w:cs="Times New Roman"/>
          <w:sz w:val="24"/>
          <w:szCs w:val="24"/>
        </w:rPr>
        <w:t xml:space="preserve">a mentortok </w:t>
      </w:r>
      <w:r w:rsidR="004051D6">
        <w:rPr>
          <w:rFonts w:ascii="Times New Roman" w:hAnsi="Times New Roman" w:cs="Times New Roman"/>
          <w:sz w:val="24"/>
          <w:szCs w:val="24"/>
        </w:rPr>
        <w:t>minden esetben az ELTE TTK hallgatói</w:t>
      </w:r>
      <w:r w:rsidR="00DA216E">
        <w:rPr>
          <w:rFonts w:ascii="Times New Roman" w:hAnsi="Times New Roman" w:cs="Times New Roman"/>
          <w:sz w:val="24"/>
          <w:szCs w:val="24"/>
        </w:rPr>
        <w:t xml:space="preserve"> legyenek</w:t>
      </w:r>
      <w:r w:rsidR="004051D6">
        <w:rPr>
          <w:rFonts w:ascii="Times New Roman" w:hAnsi="Times New Roman" w:cs="Times New Roman"/>
          <w:sz w:val="24"/>
          <w:szCs w:val="24"/>
        </w:rPr>
        <w:t>, illetve</w:t>
      </w:r>
      <w:r w:rsidRPr="005061CB">
        <w:rPr>
          <w:rFonts w:ascii="Times New Roman" w:hAnsi="Times New Roman" w:cs="Times New Roman"/>
          <w:sz w:val="24"/>
          <w:szCs w:val="24"/>
        </w:rPr>
        <w:t xml:space="preserve"> a doktoranduszok is lehessenek </w:t>
      </w:r>
      <w:r w:rsidR="00DA216E">
        <w:rPr>
          <w:rFonts w:ascii="Times New Roman" w:hAnsi="Times New Roman" w:cs="Times New Roman"/>
          <w:sz w:val="24"/>
          <w:szCs w:val="24"/>
        </w:rPr>
        <w:t>mentorok.</w:t>
      </w:r>
    </w:p>
    <w:p w:rsidR="002512B6" w:rsidRPr="005061CB" w:rsidRDefault="002512B6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B</w:t>
      </w:r>
      <w:r w:rsidR="004051D6">
        <w:rPr>
          <w:rFonts w:ascii="Times New Roman" w:hAnsi="Times New Roman" w:cs="Times New Roman"/>
          <w:sz w:val="24"/>
          <w:szCs w:val="24"/>
        </w:rPr>
        <w:t xml:space="preserve">éni </w:t>
      </w:r>
      <w:r w:rsidRPr="005061CB">
        <w:rPr>
          <w:rFonts w:ascii="Times New Roman" w:hAnsi="Times New Roman" w:cs="Times New Roman"/>
          <w:sz w:val="24"/>
          <w:szCs w:val="24"/>
        </w:rPr>
        <w:t>K</w:t>
      </w:r>
      <w:r w:rsidR="004051D6">
        <w:rPr>
          <w:rFonts w:ascii="Times New Roman" w:hAnsi="Times New Roman" w:cs="Times New Roman"/>
          <w:sz w:val="24"/>
          <w:szCs w:val="24"/>
        </w:rPr>
        <w:t>ornél</w:t>
      </w:r>
      <w:r w:rsidR="0013744E">
        <w:rPr>
          <w:rFonts w:ascii="Times New Roman" w:hAnsi="Times New Roman" w:cs="Times New Roman"/>
          <w:sz w:val="24"/>
          <w:szCs w:val="24"/>
        </w:rPr>
        <w:t xml:space="preserve"> megkérdezte </w:t>
      </w: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Pétertől</w:t>
      </w:r>
      <w:r w:rsidR="0013744E">
        <w:rPr>
          <w:rFonts w:ascii="Times New Roman" w:hAnsi="Times New Roman" w:cs="Times New Roman"/>
          <w:sz w:val="24"/>
          <w:szCs w:val="24"/>
        </w:rPr>
        <w:t>, hogy a javaslatait elküldte írásban.</w:t>
      </w:r>
      <w:r w:rsidRPr="005061CB">
        <w:rPr>
          <w:rFonts w:ascii="Times New Roman" w:hAnsi="Times New Roman" w:cs="Times New Roman"/>
          <w:sz w:val="24"/>
          <w:szCs w:val="24"/>
        </w:rPr>
        <w:t xml:space="preserve"> Kuti</w:t>
      </w:r>
      <w:r w:rsidR="0013744E">
        <w:rPr>
          <w:rFonts w:ascii="Times New Roman" w:hAnsi="Times New Roman" w:cs="Times New Roman"/>
          <w:sz w:val="24"/>
          <w:szCs w:val="24"/>
        </w:rPr>
        <w:t xml:space="preserve"> Péter válaszolt, hogy sajnos n</w:t>
      </w:r>
      <w:r w:rsidR="004051D6">
        <w:rPr>
          <w:rFonts w:ascii="Times New Roman" w:hAnsi="Times New Roman" w:cs="Times New Roman"/>
          <w:sz w:val="24"/>
          <w:szCs w:val="24"/>
        </w:rPr>
        <w:t>em volt ideje</w:t>
      </w:r>
      <w:r w:rsidRPr="005061CB">
        <w:rPr>
          <w:rFonts w:ascii="Times New Roman" w:hAnsi="Times New Roman" w:cs="Times New Roman"/>
          <w:sz w:val="24"/>
          <w:szCs w:val="24"/>
        </w:rPr>
        <w:t xml:space="preserve"> mindent leírni.</w:t>
      </w:r>
    </w:p>
    <w:p w:rsidR="001B1909" w:rsidRPr="005061CB" w:rsidRDefault="001B1909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4051D6">
        <w:rPr>
          <w:rFonts w:ascii="Times New Roman" w:hAnsi="Times New Roman" w:cs="Times New Roman"/>
          <w:sz w:val="24"/>
          <w:szCs w:val="24"/>
        </w:rPr>
        <w:t xml:space="preserve"> Péter</w:t>
      </w:r>
      <w:r w:rsidR="0013744E">
        <w:rPr>
          <w:rFonts w:ascii="Times New Roman" w:hAnsi="Times New Roman" w:cs="Times New Roman"/>
          <w:sz w:val="24"/>
          <w:szCs w:val="24"/>
        </w:rPr>
        <w:t xml:space="preserve"> megkérdezte, hogy m</w:t>
      </w:r>
      <w:r w:rsidRPr="005061CB">
        <w:rPr>
          <w:rFonts w:ascii="Times New Roman" w:hAnsi="Times New Roman" w:cs="Times New Roman"/>
          <w:sz w:val="24"/>
          <w:szCs w:val="24"/>
        </w:rPr>
        <w:t>it jelent</w:t>
      </w:r>
      <w:r w:rsidR="004051D6">
        <w:rPr>
          <w:rFonts w:ascii="Times New Roman" w:hAnsi="Times New Roman" w:cs="Times New Roman"/>
          <w:sz w:val="24"/>
          <w:szCs w:val="24"/>
        </w:rPr>
        <w:t xml:space="preserve"> az</w:t>
      </w:r>
      <w:r w:rsidRPr="005061CB">
        <w:rPr>
          <w:rFonts w:ascii="Times New Roman" w:hAnsi="Times New Roman" w:cs="Times New Roman"/>
          <w:sz w:val="24"/>
          <w:szCs w:val="24"/>
        </w:rPr>
        <w:t>, hogy a mentorko</w:t>
      </w:r>
      <w:r w:rsidR="0013744E">
        <w:rPr>
          <w:rFonts w:ascii="Times New Roman" w:hAnsi="Times New Roman" w:cs="Times New Roman"/>
          <w:sz w:val="24"/>
          <w:szCs w:val="24"/>
        </w:rPr>
        <w:t xml:space="preserve">ordinátor beszámol rendszeresen. </w:t>
      </w:r>
      <w:proofErr w:type="spellStart"/>
      <w:r w:rsidR="0013744E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13744E">
        <w:rPr>
          <w:rFonts w:ascii="Times New Roman" w:hAnsi="Times New Roman" w:cs="Times New Roman"/>
          <w:sz w:val="24"/>
          <w:szCs w:val="24"/>
        </w:rPr>
        <w:t xml:space="preserve"> Péter válaszában elmondta, ha valakit </w:t>
      </w:r>
      <w:r w:rsidR="00256404">
        <w:rPr>
          <w:rFonts w:ascii="Times New Roman" w:hAnsi="Times New Roman" w:cs="Times New Roman"/>
          <w:sz w:val="24"/>
          <w:szCs w:val="24"/>
        </w:rPr>
        <w:t>eltanácsolnak a Mentorrendszerből, azt megindokolja és</w:t>
      </w:r>
      <w:r w:rsidRPr="005061CB">
        <w:rPr>
          <w:rFonts w:ascii="Times New Roman" w:hAnsi="Times New Roman" w:cs="Times New Roman"/>
          <w:sz w:val="24"/>
          <w:szCs w:val="24"/>
        </w:rPr>
        <w:t xml:space="preserve"> külön részt fog csinálni a tisztségviselői beszámolójában</w:t>
      </w:r>
      <w:r w:rsidR="00256404">
        <w:rPr>
          <w:rFonts w:ascii="Times New Roman" w:hAnsi="Times New Roman" w:cs="Times New Roman"/>
          <w:sz w:val="24"/>
          <w:szCs w:val="24"/>
        </w:rPr>
        <w:t>.</w:t>
      </w:r>
    </w:p>
    <w:p w:rsidR="001B1909" w:rsidRPr="005061CB" w:rsidRDefault="00256404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következőkben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részletezi </w:t>
      </w:r>
      <w:r w:rsidR="001B1909" w:rsidRPr="005061CB">
        <w:rPr>
          <w:rFonts w:ascii="Times New Roman" w:hAnsi="Times New Roman" w:cs="Times New Roman"/>
          <w:sz w:val="24"/>
          <w:szCs w:val="24"/>
        </w:rPr>
        <w:t>Szakterületi mentorfelesős</w:t>
      </w:r>
      <w:r>
        <w:rPr>
          <w:rFonts w:ascii="Times New Roman" w:hAnsi="Times New Roman" w:cs="Times New Roman"/>
          <w:sz w:val="24"/>
          <w:szCs w:val="24"/>
        </w:rPr>
        <w:t xml:space="preserve"> részt.</w:t>
      </w:r>
    </w:p>
    <w:p w:rsidR="001B1909" w:rsidRPr="005061CB" w:rsidRDefault="001B1909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13744E">
        <w:rPr>
          <w:rFonts w:ascii="Times New Roman" w:hAnsi="Times New Roman" w:cs="Times New Roman"/>
          <w:sz w:val="24"/>
          <w:szCs w:val="24"/>
        </w:rPr>
        <w:t xml:space="preserve"> Péter megkérdezte, hogy a s</w:t>
      </w:r>
      <w:r w:rsidRPr="005061CB">
        <w:rPr>
          <w:rFonts w:ascii="Times New Roman" w:hAnsi="Times New Roman" w:cs="Times New Roman"/>
          <w:sz w:val="24"/>
          <w:szCs w:val="24"/>
        </w:rPr>
        <w:t>zakter</w:t>
      </w:r>
      <w:r w:rsidR="00256404">
        <w:rPr>
          <w:rFonts w:ascii="Times New Roman" w:hAnsi="Times New Roman" w:cs="Times New Roman"/>
          <w:sz w:val="24"/>
          <w:szCs w:val="24"/>
        </w:rPr>
        <w:t>ületek au</w:t>
      </w:r>
      <w:r w:rsidR="0013744E">
        <w:rPr>
          <w:rFonts w:ascii="Times New Roman" w:hAnsi="Times New Roman" w:cs="Times New Roman"/>
          <w:sz w:val="24"/>
          <w:szCs w:val="24"/>
        </w:rPr>
        <w:t>tonómiája alatt pontosan mit kell érteni. Felhozott egy konkrét példát és megkérdezte, hogy érvényesül rá.</w:t>
      </w:r>
      <w:r w:rsidR="00256404">
        <w:rPr>
          <w:rFonts w:ascii="Times New Roman" w:hAnsi="Times New Roman" w:cs="Times New Roman"/>
          <w:sz w:val="24"/>
          <w:szCs w:val="24"/>
        </w:rPr>
        <w:t xml:space="preserve"> </w:t>
      </w:r>
      <w:r w:rsidR="0013744E">
        <w:rPr>
          <w:rFonts w:ascii="Times New Roman" w:hAnsi="Times New Roman" w:cs="Times New Roman"/>
          <w:sz w:val="24"/>
          <w:szCs w:val="24"/>
        </w:rPr>
        <w:t>Pepe válaszában elmondta, hogy a konkrét rész kerüljön kihúzásra, mert a következőkben lesz még róla szó.</w:t>
      </w:r>
      <w:r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09" w:rsidRPr="005061CB" w:rsidRDefault="00256404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a </w:t>
      </w:r>
      <w:r w:rsidR="001B1909" w:rsidRPr="005061CB">
        <w:rPr>
          <w:rFonts w:ascii="Times New Roman" w:hAnsi="Times New Roman" w:cs="Times New Roman"/>
          <w:sz w:val="24"/>
          <w:szCs w:val="24"/>
        </w:rPr>
        <w:t>Gólyatábori főszervező</w:t>
      </w:r>
      <w:r>
        <w:rPr>
          <w:rFonts w:ascii="Times New Roman" w:hAnsi="Times New Roman" w:cs="Times New Roman"/>
          <w:sz w:val="24"/>
          <w:szCs w:val="24"/>
        </w:rPr>
        <w:t xml:space="preserve"> részt ismerteti.</w:t>
      </w:r>
    </w:p>
    <w:p w:rsidR="001B1909" w:rsidRPr="005061CB" w:rsidRDefault="001B1909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Kuti</w:t>
      </w:r>
      <w:r w:rsidR="00256404">
        <w:rPr>
          <w:rFonts w:ascii="Times New Roman" w:hAnsi="Times New Roman" w:cs="Times New Roman"/>
          <w:sz w:val="24"/>
          <w:szCs w:val="24"/>
        </w:rPr>
        <w:t xml:space="preserve"> Péter</w:t>
      </w:r>
      <w:r w:rsidR="0013744E">
        <w:rPr>
          <w:rFonts w:ascii="Times New Roman" w:hAnsi="Times New Roman" w:cs="Times New Roman"/>
          <w:sz w:val="24"/>
          <w:szCs w:val="24"/>
        </w:rPr>
        <w:t xml:space="preserve"> értetlenségét fejezte ki, hogy a főszervezőnek teljes felelősséget kell vállalnia a mentorokért, amikor dönt</w:t>
      </w:r>
      <w:r w:rsidR="00E97409">
        <w:rPr>
          <w:rFonts w:ascii="Times New Roman" w:hAnsi="Times New Roman" w:cs="Times New Roman"/>
          <w:sz w:val="24"/>
          <w:szCs w:val="24"/>
        </w:rPr>
        <w:t xml:space="preserve">éshozatalban nem kap szerepet. </w:t>
      </w:r>
      <w:proofErr w:type="spellStart"/>
      <w:r w:rsidR="00E97409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E97409">
        <w:rPr>
          <w:rFonts w:ascii="Times New Roman" w:hAnsi="Times New Roman" w:cs="Times New Roman"/>
          <w:sz w:val="24"/>
          <w:szCs w:val="24"/>
        </w:rPr>
        <w:t xml:space="preserve"> Péter a felmerült kérdés miatt kivette az erre vonatkozó részt</w:t>
      </w:r>
      <w:proofErr w:type="gramStart"/>
      <w:r w:rsidR="00E97409">
        <w:rPr>
          <w:rFonts w:ascii="Times New Roman" w:hAnsi="Times New Roman" w:cs="Times New Roman"/>
          <w:sz w:val="24"/>
          <w:szCs w:val="24"/>
        </w:rPr>
        <w:t>.</w:t>
      </w:r>
      <w:r w:rsidR="002564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909" w:rsidRPr="005061CB" w:rsidRDefault="001B1909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Eseménynaptár és határidők</w:t>
      </w:r>
      <w:r w:rsidR="00E97409">
        <w:rPr>
          <w:rFonts w:ascii="Times New Roman" w:hAnsi="Times New Roman" w:cs="Times New Roman"/>
          <w:sz w:val="24"/>
          <w:szCs w:val="24"/>
        </w:rPr>
        <w:t xml:space="preserve">ről részt ismertette </w:t>
      </w:r>
      <w:proofErr w:type="spellStart"/>
      <w:r w:rsidR="00E97409">
        <w:rPr>
          <w:rFonts w:ascii="Times New Roman" w:hAnsi="Times New Roman" w:cs="Times New Roman"/>
          <w:sz w:val="24"/>
          <w:szCs w:val="24"/>
        </w:rPr>
        <w:t>Uhjlár</w:t>
      </w:r>
      <w:proofErr w:type="spellEnd"/>
      <w:r w:rsidR="00E97409">
        <w:rPr>
          <w:rFonts w:ascii="Times New Roman" w:hAnsi="Times New Roman" w:cs="Times New Roman"/>
          <w:sz w:val="24"/>
          <w:szCs w:val="24"/>
        </w:rPr>
        <w:t xml:space="preserve"> Péter. </w:t>
      </w:r>
    </w:p>
    <w:p w:rsidR="0028682D" w:rsidRPr="005061CB" w:rsidRDefault="00E97409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 nem érkezett</w:t>
      </w:r>
      <w:r w:rsidR="0028682D" w:rsidRPr="005061CB">
        <w:rPr>
          <w:rFonts w:ascii="Times New Roman" w:hAnsi="Times New Roman" w:cs="Times New Roman"/>
          <w:sz w:val="24"/>
          <w:szCs w:val="24"/>
        </w:rPr>
        <w:t>.</w:t>
      </w:r>
    </w:p>
    <w:p w:rsidR="0028682D" w:rsidRPr="005061CB" w:rsidRDefault="0028682D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Mentorok</w:t>
      </w:r>
      <w:r w:rsidR="00E97409">
        <w:rPr>
          <w:rFonts w:ascii="Times New Roman" w:hAnsi="Times New Roman" w:cs="Times New Roman"/>
          <w:sz w:val="24"/>
          <w:szCs w:val="24"/>
        </w:rPr>
        <w:t xml:space="preserve">ról, felkészítésükről szóló részt fejtette ki </w:t>
      </w:r>
      <w:proofErr w:type="spellStart"/>
      <w:r w:rsidR="00E97409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E97409">
        <w:rPr>
          <w:rFonts w:ascii="Times New Roman" w:hAnsi="Times New Roman" w:cs="Times New Roman"/>
          <w:sz w:val="24"/>
          <w:szCs w:val="24"/>
        </w:rPr>
        <w:t xml:space="preserve"> Péter.</w:t>
      </w:r>
    </w:p>
    <w:p w:rsidR="0028682D" w:rsidRPr="005061CB" w:rsidRDefault="00E97409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Vörös Évi elmondta, hogy szerinte szükség lenne </w:t>
      </w:r>
      <w:proofErr w:type="spellStart"/>
      <w:r>
        <w:rPr>
          <w:rFonts w:ascii="Times New Roman" w:hAnsi="Times New Roman" w:cs="Times New Roman"/>
          <w:sz w:val="24"/>
          <w:szCs w:val="24"/>
        </w:rPr>
        <w:t>Nyúz-os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szekcióra.</w:t>
      </w:r>
      <w:r w:rsidR="00256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404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256404">
        <w:rPr>
          <w:rFonts w:ascii="Times New Roman" w:hAnsi="Times New Roman" w:cs="Times New Roman"/>
          <w:sz w:val="24"/>
          <w:szCs w:val="24"/>
        </w:rPr>
        <w:t xml:space="preserve"> Péter</w:t>
      </w:r>
      <w:r>
        <w:rPr>
          <w:rFonts w:ascii="Times New Roman" w:hAnsi="Times New Roman" w:cs="Times New Roman"/>
          <w:sz w:val="24"/>
          <w:szCs w:val="24"/>
        </w:rPr>
        <w:t xml:space="preserve"> elmondta, hogy kivett több szekciót is</w:t>
      </w:r>
      <w:r w:rsidR="0028682D" w:rsidRPr="005061CB">
        <w:rPr>
          <w:rFonts w:ascii="Times New Roman" w:hAnsi="Times New Roman" w:cs="Times New Roman"/>
          <w:sz w:val="24"/>
          <w:szCs w:val="24"/>
        </w:rPr>
        <w:t>, ami felesleges lehet a mentorok szá</w:t>
      </w:r>
      <w:r>
        <w:rPr>
          <w:rFonts w:ascii="Times New Roman" w:hAnsi="Times New Roman" w:cs="Times New Roman"/>
          <w:sz w:val="24"/>
          <w:szCs w:val="24"/>
        </w:rPr>
        <w:t xml:space="preserve">mára, és felvetette, hogy a tanárképzést ki lehetne venni. </w:t>
      </w:r>
      <w:r w:rsidR="00256404">
        <w:rPr>
          <w:rFonts w:ascii="Times New Roman" w:hAnsi="Times New Roman" w:cs="Times New Roman"/>
          <w:sz w:val="24"/>
          <w:szCs w:val="24"/>
        </w:rPr>
        <w:t xml:space="preserve">Vara Bálint és </w:t>
      </w:r>
      <w:proofErr w:type="spellStart"/>
      <w:r w:rsidR="00256404">
        <w:rPr>
          <w:rFonts w:ascii="Times New Roman" w:hAnsi="Times New Roman" w:cs="Times New Roman"/>
          <w:sz w:val="24"/>
          <w:szCs w:val="24"/>
        </w:rPr>
        <w:t>Sokbrák</w:t>
      </w:r>
      <w:proofErr w:type="spellEnd"/>
      <w:r w:rsidR="00256404">
        <w:rPr>
          <w:rFonts w:ascii="Times New Roman" w:hAnsi="Times New Roman" w:cs="Times New Roman"/>
          <w:sz w:val="24"/>
          <w:szCs w:val="24"/>
        </w:rPr>
        <w:t xml:space="preserve"> Tibor </w:t>
      </w:r>
      <w:r>
        <w:rPr>
          <w:rFonts w:ascii="Times New Roman" w:hAnsi="Times New Roman" w:cs="Times New Roman"/>
          <w:sz w:val="24"/>
          <w:szCs w:val="24"/>
        </w:rPr>
        <w:t xml:space="preserve">támogatta, hogy a földrajz-földtudományon ne szerepeljen. </w:t>
      </w:r>
      <w:proofErr w:type="spellStart"/>
      <w:r w:rsidR="0028682D" w:rsidRPr="005061CB">
        <w:rPr>
          <w:rFonts w:ascii="Times New Roman" w:hAnsi="Times New Roman" w:cs="Times New Roman"/>
          <w:sz w:val="24"/>
          <w:szCs w:val="24"/>
        </w:rPr>
        <w:t>V</w:t>
      </w:r>
      <w:r w:rsidR="00256404">
        <w:rPr>
          <w:rFonts w:ascii="Times New Roman" w:hAnsi="Times New Roman" w:cs="Times New Roman"/>
          <w:sz w:val="24"/>
          <w:szCs w:val="24"/>
        </w:rPr>
        <w:t>isnovitz</w:t>
      </w:r>
      <w:proofErr w:type="spellEnd"/>
      <w:r w:rsidR="00256404">
        <w:rPr>
          <w:rFonts w:ascii="Times New Roman" w:hAnsi="Times New Roman" w:cs="Times New Roman"/>
          <w:sz w:val="24"/>
          <w:szCs w:val="24"/>
        </w:rPr>
        <w:t xml:space="preserve"> Márton </w:t>
      </w:r>
      <w:r>
        <w:rPr>
          <w:rFonts w:ascii="Times New Roman" w:hAnsi="Times New Roman" w:cs="Times New Roman"/>
          <w:sz w:val="24"/>
          <w:szCs w:val="24"/>
        </w:rPr>
        <w:t xml:space="preserve">nem értett ezzel egyet. Gyóni Dorottya egyetértett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Visnovitz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Mártonnal</w:t>
      </w:r>
      <w:r w:rsidR="0028682D" w:rsidRPr="005061CB">
        <w:rPr>
          <w:rFonts w:ascii="Times New Roman" w:hAnsi="Times New Roman" w:cs="Times New Roman"/>
          <w:sz w:val="24"/>
          <w:szCs w:val="24"/>
        </w:rPr>
        <w:t>.</w:t>
      </w:r>
    </w:p>
    <w:p w:rsidR="0028682D" w:rsidRPr="005061CB" w:rsidRDefault="00E97409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átírta</w:t>
      </w:r>
      <w:r w:rsidR="00501E09">
        <w:rPr>
          <w:rFonts w:ascii="Times New Roman" w:hAnsi="Times New Roman" w:cs="Times New Roman"/>
          <w:sz w:val="24"/>
          <w:szCs w:val="24"/>
        </w:rPr>
        <w:t xml:space="preserve"> a foglalkozás részt.</w:t>
      </w:r>
    </w:p>
    <w:p w:rsidR="00E97409" w:rsidRDefault="0028682D" w:rsidP="00F50E37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E</w:t>
      </w:r>
      <w:r w:rsidR="00501E09">
        <w:rPr>
          <w:rFonts w:ascii="Times New Roman" w:hAnsi="Times New Roman" w:cs="Times New Roman"/>
          <w:sz w:val="24"/>
          <w:szCs w:val="24"/>
        </w:rPr>
        <w:t xml:space="preserve">nyingi </w:t>
      </w:r>
      <w:r w:rsidRPr="005061CB">
        <w:rPr>
          <w:rFonts w:ascii="Times New Roman" w:hAnsi="Times New Roman" w:cs="Times New Roman"/>
          <w:sz w:val="24"/>
          <w:szCs w:val="24"/>
        </w:rPr>
        <w:t>Vera</w:t>
      </w:r>
      <w:r w:rsidR="00501E09">
        <w:rPr>
          <w:rFonts w:ascii="Times New Roman" w:hAnsi="Times New Roman" w:cs="Times New Roman"/>
          <w:sz w:val="24"/>
          <w:szCs w:val="24"/>
        </w:rPr>
        <w:t xml:space="preserve"> </w:t>
      </w:r>
      <w:r w:rsidRPr="005061CB">
        <w:rPr>
          <w:rFonts w:ascii="Times New Roman" w:hAnsi="Times New Roman" w:cs="Times New Roman"/>
          <w:sz w:val="24"/>
          <w:szCs w:val="24"/>
        </w:rPr>
        <w:t>A</w:t>
      </w:r>
      <w:r w:rsidR="00501E09">
        <w:rPr>
          <w:rFonts w:ascii="Times New Roman" w:hAnsi="Times New Roman" w:cs="Times New Roman"/>
          <w:sz w:val="24"/>
          <w:szCs w:val="24"/>
        </w:rPr>
        <w:t>tala</w:t>
      </w:r>
      <w:r w:rsidR="00E97409">
        <w:rPr>
          <w:rFonts w:ascii="Times New Roman" w:hAnsi="Times New Roman" w:cs="Times New Roman"/>
          <w:sz w:val="24"/>
          <w:szCs w:val="24"/>
        </w:rPr>
        <w:t xml:space="preserve"> véleménye </w:t>
      </w:r>
      <w:proofErr w:type="spellStart"/>
      <w:r w:rsidR="00E97409">
        <w:rPr>
          <w:rFonts w:ascii="Times New Roman" w:hAnsi="Times New Roman" w:cs="Times New Roman"/>
          <w:sz w:val="24"/>
          <w:szCs w:val="24"/>
        </w:rPr>
        <w:t>szeritn</w:t>
      </w:r>
      <w:proofErr w:type="spellEnd"/>
      <w:r w:rsidR="00E97409">
        <w:rPr>
          <w:rFonts w:ascii="Times New Roman" w:hAnsi="Times New Roman" w:cs="Times New Roman"/>
          <w:sz w:val="24"/>
          <w:szCs w:val="24"/>
        </w:rPr>
        <w:t xml:space="preserve"> a</w:t>
      </w:r>
      <w:r w:rsidRPr="005061C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01E09">
        <w:rPr>
          <w:rFonts w:ascii="Times New Roman" w:hAnsi="Times New Roman" w:cs="Times New Roman"/>
          <w:sz w:val="24"/>
          <w:szCs w:val="24"/>
        </w:rPr>
        <w:t>IAESTE-nek</w:t>
      </w:r>
      <w:proofErr w:type="spellEnd"/>
      <w:r w:rsidR="00501E09">
        <w:rPr>
          <w:rFonts w:ascii="Times New Roman" w:hAnsi="Times New Roman" w:cs="Times New Roman"/>
          <w:sz w:val="24"/>
          <w:szCs w:val="24"/>
        </w:rPr>
        <w:t xml:space="preserve"> felesleges benne lennie. </w:t>
      </w:r>
    </w:p>
    <w:p w:rsidR="0028682D" w:rsidRPr="005061CB" w:rsidRDefault="00E97409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Bohár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Balázs elmondta, hogy</w:t>
      </w:r>
      <w:r w:rsidR="00501E09">
        <w:rPr>
          <w:rFonts w:ascii="Times New Roman" w:hAnsi="Times New Roman" w:cs="Times New Roman"/>
          <w:sz w:val="24"/>
          <w:szCs w:val="24"/>
        </w:rPr>
        <w:t xml:space="preserve"> teljesen ne szedjék</w:t>
      </w:r>
      <w:r w:rsidR="0028682D" w:rsidRPr="005061CB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E0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501E09">
        <w:rPr>
          <w:rFonts w:ascii="Times New Roman" w:hAnsi="Times New Roman" w:cs="Times New Roman"/>
          <w:sz w:val="24"/>
          <w:szCs w:val="24"/>
        </w:rPr>
        <w:t>EBiH</w:t>
      </w:r>
      <w:r>
        <w:rPr>
          <w:rFonts w:ascii="Times New Roman" w:hAnsi="Times New Roman" w:cs="Times New Roman"/>
          <w:sz w:val="24"/>
          <w:szCs w:val="24"/>
        </w:rPr>
        <w:t>al-at</w:t>
      </w:r>
      <w:proofErr w:type="spellEnd"/>
      <w:r>
        <w:rPr>
          <w:rFonts w:ascii="Times New Roman" w:hAnsi="Times New Roman" w:cs="Times New Roman"/>
          <w:sz w:val="24"/>
          <w:szCs w:val="24"/>
        </w:rPr>
        <w:t>, véleménye szerint nincs szükség foglalkozásra, de a kisokos tartalmazza.</w:t>
      </w:r>
    </w:p>
    <w:p w:rsidR="00071A75" w:rsidRPr="005061CB" w:rsidRDefault="00E97409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 Báli</w:t>
      </w:r>
      <w:r w:rsidR="00501E09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és Kuti Péter</w:t>
      </w:r>
      <w:r w:rsidR="00905B91">
        <w:rPr>
          <w:rFonts w:ascii="Times New Roman" w:hAnsi="Times New Roman" w:cs="Times New Roman"/>
          <w:sz w:val="24"/>
          <w:szCs w:val="24"/>
        </w:rPr>
        <w:t xml:space="preserve"> megvitatták a pótképzés körülményeit, ezért </w:t>
      </w:r>
      <w:proofErr w:type="spellStart"/>
      <w:r w:rsidR="00905B91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905B91">
        <w:rPr>
          <w:rFonts w:ascii="Times New Roman" w:hAnsi="Times New Roman" w:cs="Times New Roman"/>
          <w:sz w:val="24"/>
          <w:szCs w:val="24"/>
        </w:rPr>
        <w:t xml:space="preserve"> Péter kitörölte a megfelelő részt.</w:t>
      </w:r>
    </w:p>
    <w:p w:rsidR="00905B91" w:rsidRDefault="00905B91" w:rsidP="00F50E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részletesen kifejtette a foglalkozások, és elbeszélgetések teszt menetét.</w:t>
      </w:r>
    </w:p>
    <w:p w:rsidR="00FE7FDD" w:rsidRDefault="00905B91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 Péter,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Tibor, Béni Kornél és Gere Kálmán megvitatták, hogy ki vehessen részt az elbeszélgetésen és kinek milyen döntési szerep jusson, abban a kérdésben, hogy kik döntsenek a mentorjelölt beválogatásáról</w:t>
      </w:r>
      <w:r w:rsidR="00FE7FDD">
        <w:rPr>
          <w:rFonts w:ascii="Times New Roman" w:hAnsi="Times New Roman" w:cs="Times New Roman"/>
          <w:sz w:val="24"/>
          <w:szCs w:val="24"/>
        </w:rPr>
        <w:t>, később döntenek.</w:t>
      </w:r>
    </w:p>
    <w:p w:rsidR="00520143" w:rsidRPr="005061CB" w:rsidRDefault="00FE7FDD" w:rsidP="00F50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Hermán Dániel megkérdezte, hogy a mentor felelős személye hogyan lesz megválasztva.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megosztotta vele, hogy már kért fel embereket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SzaB-ok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tettek neki javaslatokat</w:t>
      </w:r>
      <w:r w:rsidR="00520143" w:rsidRPr="005061CB">
        <w:rPr>
          <w:rFonts w:ascii="Times New Roman" w:hAnsi="Times New Roman" w:cs="Times New Roman"/>
          <w:sz w:val="24"/>
          <w:szCs w:val="24"/>
        </w:rPr>
        <w:t>.</w:t>
      </w:r>
    </w:p>
    <w:p w:rsidR="003F0B7C" w:rsidRPr="005061CB" w:rsidRDefault="00FE7FDD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19:47. Dukán András Ferenc távozott az ülésről.</w:t>
      </w:r>
    </w:p>
    <w:p w:rsidR="002D3420" w:rsidRDefault="00FE7FDD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Péter, Kuti Péter, Béni Kornél, Érsek Gábor és Bérces Bence megvitatták az elnök vétójogával kapcsolatos észrevételeiket.</w:t>
      </w:r>
      <w:r w:rsidR="002D3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420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2D3420">
        <w:rPr>
          <w:rFonts w:ascii="Times New Roman" w:hAnsi="Times New Roman" w:cs="Times New Roman"/>
          <w:sz w:val="24"/>
          <w:szCs w:val="24"/>
        </w:rPr>
        <w:t xml:space="preserve"> Péter beleírta az elnöki vétójogot a koncepcióba.</w:t>
      </w:r>
    </w:p>
    <w:p w:rsidR="00520143" w:rsidRPr="005061CB" w:rsidRDefault="00FE7FDD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 Péter és Gyóni Dorottya értetlenségét fejezte ki, hogy a mentorkoordinátor választja a szakos mentorfelelőst</w:t>
      </w:r>
      <w:r w:rsidR="00520143" w:rsidRPr="005061CB">
        <w:rPr>
          <w:rFonts w:ascii="Times New Roman" w:hAnsi="Times New Roman" w:cs="Times New Roman"/>
          <w:sz w:val="24"/>
          <w:szCs w:val="24"/>
        </w:rPr>
        <w:t>.</w:t>
      </w:r>
    </w:p>
    <w:p w:rsidR="00520143" w:rsidRPr="005061CB" w:rsidRDefault="002D34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19:54. Dukán András Ferenc visszatért az ülésre </w:t>
      </w:r>
    </w:p>
    <w:p w:rsidR="004B7066" w:rsidRPr="005061CB" w:rsidRDefault="004B7066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 xml:space="preserve">Pepe: Nem </w:t>
      </w:r>
      <w:proofErr w:type="gramStart"/>
      <w:r w:rsidRPr="005061CB">
        <w:rPr>
          <w:rFonts w:ascii="Times New Roman" w:hAnsi="Times New Roman" w:cs="Times New Roman"/>
          <w:sz w:val="24"/>
          <w:szCs w:val="24"/>
        </w:rPr>
        <w:t>elég</w:t>
      </w:r>
      <w:proofErr w:type="gramEnd"/>
      <w:r w:rsidRPr="005061CB">
        <w:rPr>
          <w:rFonts w:ascii="Times New Roman" w:hAnsi="Times New Roman" w:cs="Times New Roman"/>
          <w:sz w:val="24"/>
          <w:szCs w:val="24"/>
        </w:rPr>
        <w:t xml:space="preserve"> ha a </w:t>
      </w:r>
      <w:proofErr w:type="spellStart"/>
      <w:r w:rsidRPr="005061CB">
        <w:rPr>
          <w:rFonts w:ascii="Times New Roman" w:hAnsi="Times New Roman" w:cs="Times New Roman"/>
          <w:sz w:val="24"/>
          <w:szCs w:val="24"/>
        </w:rPr>
        <w:t>szacskóval</w:t>
      </w:r>
      <w:proofErr w:type="spellEnd"/>
      <w:r w:rsidRPr="005061CB">
        <w:rPr>
          <w:rFonts w:ascii="Times New Roman" w:hAnsi="Times New Roman" w:cs="Times New Roman"/>
          <w:sz w:val="24"/>
          <w:szCs w:val="24"/>
        </w:rPr>
        <w:t xml:space="preserve"> ez egyeztetve van?</w:t>
      </w:r>
    </w:p>
    <w:p w:rsidR="004B7066" w:rsidRPr="005061CB" w:rsidRDefault="002D34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19:59. Nagy Richárd </w:t>
      </w:r>
      <w:r w:rsidR="004B7066" w:rsidRPr="005061CB">
        <w:rPr>
          <w:rFonts w:ascii="Times New Roman" w:hAnsi="Times New Roman" w:cs="Times New Roman"/>
          <w:sz w:val="24"/>
          <w:szCs w:val="24"/>
        </w:rPr>
        <w:t>táv</w:t>
      </w:r>
      <w:r>
        <w:rPr>
          <w:rFonts w:ascii="Times New Roman" w:hAnsi="Times New Roman" w:cs="Times New Roman"/>
          <w:sz w:val="24"/>
          <w:szCs w:val="24"/>
        </w:rPr>
        <w:t>ozik az ülésről</w:t>
      </w:r>
      <w:r w:rsidR="004B7066"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66" w:rsidRPr="005061CB" w:rsidRDefault="002D34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 Nagy Ricsi visszatért a</w:t>
      </w:r>
      <w:r w:rsidR="004B7066" w:rsidRPr="005061C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ülésre</w:t>
      </w:r>
    </w:p>
    <w:p w:rsidR="002D3420" w:rsidRDefault="002D3420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felolvasta, hogy mit írt át a koncepcióban.</w:t>
      </w:r>
    </w:p>
    <w:p w:rsidR="00BD4555" w:rsidRPr="005061CB" w:rsidRDefault="00BD4555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20:05. Érsek</w:t>
      </w:r>
      <w:r w:rsidR="002D3420">
        <w:rPr>
          <w:rFonts w:ascii="Times New Roman" w:hAnsi="Times New Roman" w:cs="Times New Roman"/>
          <w:sz w:val="24"/>
          <w:szCs w:val="24"/>
        </w:rPr>
        <w:t xml:space="preserve"> Gábor</w:t>
      </w:r>
      <w:r w:rsidRPr="005061CB">
        <w:rPr>
          <w:rFonts w:ascii="Times New Roman" w:hAnsi="Times New Roman" w:cs="Times New Roman"/>
          <w:sz w:val="24"/>
          <w:szCs w:val="24"/>
        </w:rPr>
        <w:t xml:space="preserve"> táv</w:t>
      </w:r>
      <w:r w:rsidR="002D3420">
        <w:rPr>
          <w:rFonts w:ascii="Times New Roman" w:hAnsi="Times New Roman" w:cs="Times New Roman"/>
          <w:sz w:val="24"/>
          <w:szCs w:val="24"/>
        </w:rPr>
        <w:t>ozik az ülésről.</w:t>
      </w:r>
    </w:p>
    <w:p w:rsidR="007B0C39" w:rsidRDefault="002D34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 Péter, Gere Kálmán,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Janka, Bérces Bence, Béni Kornél és Hermán Dániel vitát folytatta</w:t>
      </w:r>
      <w:r w:rsidR="007B0C39">
        <w:rPr>
          <w:rFonts w:ascii="Times New Roman" w:hAnsi="Times New Roman" w:cs="Times New Roman"/>
          <w:sz w:val="24"/>
          <w:szCs w:val="24"/>
        </w:rPr>
        <w:t>k a szakterületi koordinátor és szakos segítő egyenrangúságáról.</w:t>
      </w:r>
      <w:r w:rsidR="004B7066" w:rsidRPr="005061CB">
        <w:rPr>
          <w:rFonts w:ascii="Times New Roman" w:hAnsi="Times New Roman" w:cs="Times New Roman"/>
          <w:sz w:val="24"/>
          <w:szCs w:val="24"/>
        </w:rPr>
        <w:br/>
      </w:r>
    </w:p>
    <w:p w:rsidR="00BD4555" w:rsidRPr="005061CB" w:rsidRDefault="007B0C39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20:08. Érsek Gábor visszatért az ülésre.</w:t>
      </w:r>
    </w:p>
    <w:p w:rsidR="00BD4555" w:rsidRPr="005061CB" w:rsidRDefault="00BD4555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20:11. Enyingi Vera Atala táv</w:t>
      </w:r>
      <w:r w:rsidR="007B0C39">
        <w:rPr>
          <w:rFonts w:ascii="Times New Roman" w:hAnsi="Times New Roman" w:cs="Times New Roman"/>
          <w:sz w:val="24"/>
          <w:szCs w:val="24"/>
        </w:rPr>
        <w:t>ozott az ülésről.</w:t>
      </w:r>
    </w:p>
    <w:p w:rsidR="00BD4555" w:rsidRPr="005061CB" w:rsidRDefault="007B0C39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20:11. Béni Kornél szünetet rendelt el.</w:t>
      </w:r>
    </w:p>
    <w:p w:rsidR="003515BA" w:rsidRPr="007B0C39" w:rsidRDefault="007B0C39" w:rsidP="00520143">
      <w:pPr>
        <w:rPr>
          <w:rFonts w:ascii="Times New Roman" w:hAnsi="Times New Roman" w:cs="Times New Roman"/>
          <w:sz w:val="24"/>
          <w:szCs w:val="24"/>
        </w:rPr>
      </w:pPr>
      <w:r w:rsidRPr="007B0C39">
        <w:rPr>
          <w:rFonts w:ascii="Times New Roman" w:hAnsi="Times New Roman" w:cs="Times New Roman"/>
          <w:sz w:val="24"/>
          <w:szCs w:val="24"/>
        </w:rPr>
        <w:t>20:30. Béni Kornél</w:t>
      </w:r>
      <w:r w:rsidR="00233CDC">
        <w:rPr>
          <w:rFonts w:ascii="Times New Roman" w:hAnsi="Times New Roman" w:cs="Times New Roman"/>
          <w:sz w:val="24"/>
          <w:szCs w:val="24"/>
        </w:rPr>
        <w:t xml:space="preserve"> újra</w:t>
      </w:r>
      <w:r w:rsidRPr="007B0C39">
        <w:rPr>
          <w:rFonts w:ascii="Times New Roman" w:hAnsi="Times New Roman" w:cs="Times New Roman"/>
          <w:sz w:val="24"/>
          <w:szCs w:val="24"/>
        </w:rPr>
        <w:t xml:space="preserve"> megnyitotta az ülést.</w:t>
      </w:r>
    </w:p>
    <w:p w:rsidR="007B0C39" w:rsidRPr="007B0C39" w:rsidRDefault="007B0C39" w:rsidP="00520143">
      <w:pPr>
        <w:rPr>
          <w:rFonts w:ascii="Times New Roman" w:hAnsi="Times New Roman" w:cs="Times New Roman"/>
          <w:sz w:val="24"/>
          <w:szCs w:val="24"/>
        </w:rPr>
      </w:pPr>
      <w:r w:rsidRPr="007B0C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Az Ellenőrző Bizottság mandátumellenőrzést tartott, amiből kiderült, hogy 24 szavazati jogú tag van jelen az ülésen, így a Küldöttgyűlés határozatképes.</w:t>
      </w:r>
    </w:p>
    <w:p w:rsidR="003515BA" w:rsidRPr="005061CB" w:rsidRDefault="003515BA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20:30</w:t>
      </w:r>
      <w:r w:rsidR="007B0C39">
        <w:rPr>
          <w:rFonts w:ascii="Times New Roman" w:hAnsi="Times New Roman" w:cs="Times New Roman"/>
          <w:sz w:val="24"/>
          <w:szCs w:val="24"/>
        </w:rPr>
        <w:t xml:space="preserve"> Gere Kálmán és </w:t>
      </w:r>
      <w:proofErr w:type="spellStart"/>
      <w:r w:rsidR="007B0C39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7B0C39">
        <w:rPr>
          <w:rFonts w:ascii="Times New Roman" w:hAnsi="Times New Roman" w:cs="Times New Roman"/>
          <w:sz w:val="24"/>
          <w:szCs w:val="24"/>
        </w:rPr>
        <w:t xml:space="preserve"> Péter visszatért az ülésre.</w:t>
      </w:r>
    </w:p>
    <w:p w:rsidR="007B0C39" w:rsidRDefault="003515BA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Pepe e</w:t>
      </w:r>
      <w:r w:rsidR="007B0C39">
        <w:rPr>
          <w:rFonts w:ascii="Times New Roman" w:hAnsi="Times New Roman" w:cs="Times New Roman"/>
          <w:sz w:val="24"/>
          <w:szCs w:val="24"/>
        </w:rPr>
        <w:t>lmondta a módosítási javaslatát.</w:t>
      </w:r>
    </w:p>
    <w:p w:rsidR="00484020" w:rsidRDefault="007B0C39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Hermán Dániel véleménye szerint a segítőt ki kéne a húzni a döntéshozatalból és az elbeszélgető bizottságból. </w:t>
      </w:r>
      <w:r w:rsidR="00484020">
        <w:rPr>
          <w:rFonts w:ascii="Times New Roman" w:hAnsi="Times New Roman" w:cs="Times New Roman"/>
          <w:sz w:val="24"/>
          <w:szCs w:val="24"/>
        </w:rPr>
        <w:t>Bérces Bence és Érsek Gábor nem értett egyet.</w:t>
      </w:r>
    </w:p>
    <w:p w:rsidR="00484020" w:rsidRDefault="00484020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felvetette, hogy a segítők a Szakterületi Bizottságok által legyenek delegálva.</w:t>
      </w:r>
    </w:p>
    <w:p w:rsidR="00484020" w:rsidRDefault="004840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 Péter felvetette, hogy ne 13 nap legyen az elbeszélgetésre, hogy a mentorkoordinátor meg </w:t>
      </w:r>
      <w:proofErr w:type="gramStart"/>
      <w:r>
        <w:rPr>
          <w:rFonts w:ascii="Times New Roman" w:hAnsi="Times New Roman" w:cs="Times New Roman"/>
          <w:sz w:val="24"/>
          <w:szCs w:val="24"/>
        </w:rPr>
        <w:t>tudjon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jeleni az összesen.</w:t>
      </w:r>
    </w:p>
    <w:p w:rsidR="003515BA" w:rsidRPr="005061CB" w:rsidRDefault="00484020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Tibor, Kuti Péter, Béni Kornél, Kovács Olivér, Gyóni Dorottya, Hermán Dániel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vitát folytatott a szakos segítő döntéshozásáról.</w:t>
      </w:r>
    </w:p>
    <w:p w:rsidR="00357292" w:rsidRPr="005061CB" w:rsidRDefault="004840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20:36.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 visszatért az ülésre.</w:t>
      </w:r>
    </w:p>
    <w:p w:rsidR="00357292" w:rsidRDefault="00484020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Béni </w:t>
      </w:r>
      <w:r w:rsidR="00357292" w:rsidRPr="005061CB">
        <w:rPr>
          <w:rFonts w:ascii="Times New Roman" w:hAnsi="Times New Roman" w:cs="Times New Roman"/>
          <w:sz w:val="24"/>
          <w:szCs w:val="24"/>
        </w:rPr>
        <w:t>Korné</w:t>
      </w:r>
      <w:r>
        <w:rPr>
          <w:rFonts w:ascii="Times New Roman" w:hAnsi="Times New Roman" w:cs="Times New Roman"/>
          <w:sz w:val="24"/>
          <w:szCs w:val="24"/>
        </w:rPr>
        <w:t>l szavazásra bocsátotta a kérdést.</w:t>
      </w:r>
    </w:p>
    <w:p w:rsidR="00484020" w:rsidRPr="00484020" w:rsidRDefault="00484020" w:rsidP="00484020">
      <w:pPr>
        <w:rPr>
          <w:i/>
        </w:rPr>
      </w:pPr>
      <w:r w:rsidRPr="00484020">
        <w:rPr>
          <w:i/>
        </w:rPr>
        <w:lastRenderedPageBreak/>
        <w:t>A Küldöttgyűlés határo</w:t>
      </w:r>
      <w:r>
        <w:rPr>
          <w:i/>
        </w:rPr>
        <w:t>zatot hozott</w:t>
      </w:r>
      <w:r w:rsidRPr="00484020">
        <w:rPr>
          <w:i/>
        </w:rPr>
        <w:t>, hogy ne legyen szavazati joga a segítőnek:</w:t>
      </w:r>
    </w:p>
    <w:p w:rsidR="00484020" w:rsidRPr="005061CB" w:rsidRDefault="00484020" w:rsidP="00484020">
      <w:pPr>
        <w:rPr>
          <w:rFonts w:ascii="Times New Roman" w:hAnsi="Times New Roman" w:cs="Times New Roman"/>
          <w:sz w:val="24"/>
          <w:szCs w:val="24"/>
        </w:rPr>
      </w:pPr>
      <w:r>
        <w:t>4/2014 (II. 09.) számú küldöttgyűlési határozat: Az ELTE TTK HÖK Küldöttgyűlése 4 igen, 20 nem és 1 tartózkodás</w:t>
      </w:r>
      <w:r w:rsidR="00246104">
        <w:t xml:space="preserve"> mellett nem fogadta el, hogy a szakos segítő ne rendelkezzen szavazati joggal.</w:t>
      </w:r>
      <w:r>
        <w:t xml:space="preserve"> </w:t>
      </w:r>
    </w:p>
    <w:p w:rsidR="00246104" w:rsidRDefault="00246104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felvette, hogy a póttagoknál ne legyen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válogatás</w:t>
      </w:r>
      <w:proofErr w:type="gramStart"/>
      <w:r w:rsidR="00357292" w:rsidRPr="00506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érkezett hozzászólás.</w:t>
      </w:r>
    </w:p>
    <w:p w:rsidR="00246104" w:rsidRDefault="0024610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 Péter, Gyóni Dorottya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megvitatta a Bárczi Gusztáv Gyógypedagógia Karával való együttműködést.</w:t>
      </w:r>
    </w:p>
    <w:p w:rsidR="00246104" w:rsidRDefault="0024610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 Péter felvetett egy módosítási javaslatot, hogy a költségeket megosztva a Bárczi Gusztáv Gyógypedagógia Karjával</w:t>
      </w:r>
      <w:r w:rsidR="00850DC4">
        <w:rPr>
          <w:rFonts w:ascii="Times New Roman" w:hAnsi="Times New Roman" w:cs="Times New Roman"/>
          <w:sz w:val="24"/>
          <w:szCs w:val="24"/>
        </w:rPr>
        <w:t xml:space="preserve"> közösen</w:t>
      </w:r>
      <w:r>
        <w:rPr>
          <w:rFonts w:ascii="Times New Roman" w:hAnsi="Times New Roman" w:cs="Times New Roman"/>
          <w:sz w:val="24"/>
          <w:szCs w:val="24"/>
        </w:rPr>
        <w:t xml:space="preserve"> legyen a mentortábor és hétvége is.</w:t>
      </w:r>
    </w:p>
    <w:p w:rsidR="00246104" w:rsidRPr="00484020" w:rsidRDefault="00246104" w:rsidP="00246104">
      <w:pPr>
        <w:rPr>
          <w:i/>
        </w:rPr>
      </w:pPr>
      <w:r w:rsidRPr="00484020">
        <w:rPr>
          <w:i/>
        </w:rPr>
        <w:t>A Küldöttgyűlés határo</w:t>
      </w:r>
      <w:r>
        <w:rPr>
          <w:i/>
        </w:rPr>
        <w:t>zatot hozott</w:t>
      </w:r>
      <w:r w:rsidRPr="00484020">
        <w:rPr>
          <w:i/>
        </w:rPr>
        <w:t>, hogy</w:t>
      </w:r>
      <w:r>
        <w:rPr>
          <w:i/>
        </w:rPr>
        <w:t xml:space="preserve"> a Bárczi Gusztáv Gyógypedagógia Karral</w:t>
      </w:r>
      <w:r w:rsidR="00850DC4">
        <w:rPr>
          <w:i/>
        </w:rPr>
        <w:t xml:space="preserve"> közösen</w:t>
      </w:r>
      <w:r>
        <w:rPr>
          <w:i/>
        </w:rPr>
        <w:t xml:space="preserve"> legyen a mentortábor és hétvége is</w:t>
      </w:r>
      <w:r w:rsidRPr="00484020">
        <w:rPr>
          <w:i/>
        </w:rPr>
        <w:t>:</w:t>
      </w:r>
    </w:p>
    <w:p w:rsidR="00246104" w:rsidRPr="00246104" w:rsidRDefault="00850DC4" w:rsidP="00246104">
      <w:pPr>
        <w:rPr>
          <w:rFonts w:ascii="Times New Roman" w:hAnsi="Times New Roman" w:cs="Times New Roman"/>
          <w:sz w:val="24"/>
          <w:szCs w:val="24"/>
        </w:rPr>
      </w:pPr>
      <w:r>
        <w:t>5</w:t>
      </w:r>
      <w:r w:rsidR="00246104">
        <w:t xml:space="preserve">/2014 (II. 09.) számú küldöttgyűlési határozat: Az ELTE TTK HÖK Küldöttgyűlése 15 igen, 1 nem és 9 tartózkodás mellett elfogadta, hogy </w:t>
      </w:r>
      <w:r w:rsidR="00246104" w:rsidRPr="00246104">
        <w:t>Bárczi Gusztáv Gyógypedagógia Karral</w:t>
      </w:r>
      <w:r w:rsidR="00246104">
        <w:t xml:space="preserve"> </w:t>
      </w:r>
      <w:r w:rsidR="00246104" w:rsidRPr="00246104">
        <w:t>közösen legyen a mentortábor és hétvége is</w:t>
      </w:r>
      <w:r w:rsidR="00246104">
        <w:t>.</w:t>
      </w:r>
    </w:p>
    <w:p w:rsidR="00246104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Fanni, Béni Kornél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megvitatta, hogy a koncepcióban szereplő összeget tartani kell.</w:t>
      </w:r>
    </w:p>
    <w:p w:rsidR="00850DC4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 Péter felvetette az egyéb meghívottak személyét a táborba. Béni Kornél javasolta, hogy mivel anyagi vonzata van, legyen választmányi hatáskörbe.</w:t>
      </w:r>
    </w:p>
    <w:p w:rsidR="00850DC4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21:01 Vörös Éva</w:t>
      </w:r>
      <w:r w:rsidR="00F24929" w:rsidRPr="005061CB">
        <w:rPr>
          <w:rFonts w:ascii="Times New Roman" w:hAnsi="Times New Roman" w:cs="Times New Roman"/>
          <w:sz w:val="24"/>
          <w:szCs w:val="24"/>
        </w:rPr>
        <w:t xml:space="preserve"> és Flaisz Fanni táv</w:t>
      </w:r>
      <w:r>
        <w:rPr>
          <w:rFonts w:ascii="Times New Roman" w:hAnsi="Times New Roman" w:cs="Times New Roman"/>
          <w:sz w:val="24"/>
          <w:szCs w:val="24"/>
        </w:rPr>
        <w:t>ozott az ülésről.</w:t>
      </w:r>
    </w:p>
    <w:p w:rsidR="00850DC4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Béni Kornél szavazásra bocsátotta a kérdést.</w:t>
      </w:r>
      <w:r w:rsidR="00F24929" w:rsidRPr="0050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C4" w:rsidRPr="00484020" w:rsidRDefault="00850DC4" w:rsidP="00850DC4">
      <w:pPr>
        <w:rPr>
          <w:i/>
        </w:rPr>
      </w:pPr>
      <w:r w:rsidRPr="00484020">
        <w:rPr>
          <w:i/>
        </w:rPr>
        <w:t>A Küldöttgyűlés határo</w:t>
      </w:r>
      <w:r>
        <w:rPr>
          <w:i/>
        </w:rPr>
        <w:t>zatot hozott</w:t>
      </w:r>
      <w:r w:rsidRPr="00484020">
        <w:rPr>
          <w:i/>
        </w:rPr>
        <w:t>, hogy</w:t>
      </w:r>
      <w:r>
        <w:rPr>
          <w:i/>
        </w:rPr>
        <w:t xml:space="preserve"> a választmány döntsön az egyéb meghívottakról</w:t>
      </w:r>
      <w:r w:rsidRPr="00484020">
        <w:rPr>
          <w:i/>
        </w:rPr>
        <w:t>:</w:t>
      </w:r>
    </w:p>
    <w:p w:rsidR="00850DC4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t xml:space="preserve">6/2014 (II. 09.) számú küldöttgyűlési határozat: Az ELTE TTK HÖK Küldöttgyűlése 22 igen, 0 nem és 1 tartózkodás mellett elfogadta, hogy </w:t>
      </w:r>
      <w:r w:rsidRPr="00850DC4">
        <w:t>a választmány döntsön az egyéb meghívottakról.</w:t>
      </w:r>
    </w:p>
    <w:p w:rsidR="00850DC4" w:rsidRDefault="00850DC4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tovább olvasta a koncepciót, </w:t>
      </w: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felhívta figyelmét, hogy ennél a szakasznál már mentorokról van szó és nem jelöltekről.</w:t>
      </w:r>
    </w:p>
    <w:p w:rsidR="0018513B" w:rsidRPr="005061CB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 Péter, Kovács Fanni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megvitatta a póló kérdését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8513B" w:rsidRPr="005061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513B" w:rsidRPr="005061CB" w:rsidRDefault="0018513B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21:09.</w:t>
      </w:r>
      <w:r w:rsidR="00850DC4">
        <w:rPr>
          <w:rFonts w:ascii="Times New Roman" w:hAnsi="Times New Roman" w:cs="Times New Roman"/>
          <w:sz w:val="24"/>
          <w:szCs w:val="24"/>
        </w:rPr>
        <w:t>Jakus Júlia és Váradi</w:t>
      </w:r>
      <w:r w:rsidRPr="005061CB">
        <w:rPr>
          <w:rFonts w:ascii="Times New Roman" w:hAnsi="Times New Roman" w:cs="Times New Roman"/>
          <w:sz w:val="24"/>
          <w:szCs w:val="24"/>
        </w:rPr>
        <w:t xml:space="preserve"> Fruzsi</w:t>
      </w:r>
      <w:r w:rsidR="00850DC4">
        <w:rPr>
          <w:rFonts w:ascii="Times New Roman" w:hAnsi="Times New Roman" w:cs="Times New Roman"/>
          <w:sz w:val="24"/>
          <w:szCs w:val="24"/>
        </w:rPr>
        <w:t>na</w:t>
      </w:r>
      <w:r w:rsidRPr="005061CB">
        <w:rPr>
          <w:rFonts w:ascii="Times New Roman" w:hAnsi="Times New Roman" w:cs="Times New Roman"/>
          <w:sz w:val="24"/>
          <w:szCs w:val="24"/>
        </w:rPr>
        <w:t xml:space="preserve"> táv</w:t>
      </w:r>
      <w:r w:rsidR="00850DC4">
        <w:rPr>
          <w:rFonts w:ascii="Times New Roman" w:hAnsi="Times New Roman" w:cs="Times New Roman"/>
          <w:sz w:val="24"/>
          <w:szCs w:val="24"/>
        </w:rPr>
        <w:t>ozott az ülésről.</w:t>
      </w:r>
    </w:p>
    <w:p w:rsidR="0018513B" w:rsidRPr="005061CB" w:rsidRDefault="00850DC4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21:10 </w:t>
      </w: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és Hermán Dániel</w:t>
      </w:r>
      <w:r w:rsidR="0018513B" w:rsidRPr="005061CB">
        <w:rPr>
          <w:rFonts w:ascii="Times New Roman" w:hAnsi="Times New Roman" w:cs="Times New Roman"/>
          <w:sz w:val="24"/>
          <w:szCs w:val="24"/>
        </w:rPr>
        <w:t xml:space="preserve"> táv</w:t>
      </w:r>
      <w:r>
        <w:rPr>
          <w:rFonts w:ascii="Times New Roman" w:hAnsi="Times New Roman" w:cs="Times New Roman"/>
          <w:sz w:val="24"/>
          <w:szCs w:val="24"/>
        </w:rPr>
        <w:t>ozott az ülésről.</w:t>
      </w:r>
    </w:p>
    <w:p w:rsidR="0018513B" w:rsidRPr="005061CB" w:rsidRDefault="004860CB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Gyóni Dorottya felvetette, hogy a</w:t>
      </w:r>
      <w:r w:rsidR="0018513B" w:rsidRPr="005061CB">
        <w:rPr>
          <w:rFonts w:ascii="Times New Roman" w:hAnsi="Times New Roman" w:cs="Times New Roman"/>
          <w:sz w:val="24"/>
          <w:szCs w:val="24"/>
        </w:rPr>
        <w:t>z ismétlőteszt legyen inkább mókásabb keretek között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8513B" w:rsidRPr="005061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513B" w:rsidRPr="005061CB" w:rsidRDefault="004860CB" w:rsidP="00520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21:11: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Skobrák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visszatért az ülésre</w:t>
      </w:r>
    </w:p>
    <w:p w:rsidR="0018513B" w:rsidRPr="005061CB" w:rsidRDefault="0018513B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 xml:space="preserve">Pepe </w:t>
      </w:r>
      <w:r w:rsidR="004860CB">
        <w:rPr>
          <w:rFonts w:ascii="Times New Roman" w:hAnsi="Times New Roman" w:cs="Times New Roman"/>
          <w:sz w:val="24"/>
          <w:szCs w:val="24"/>
        </w:rPr>
        <w:t>tovább részletezte a koncepciót, m</w:t>
      </w:r>
      <w:r w:rsidRPr="005061CB">
        <w:rPr>
          <w:rFonts w:ascii="Times New Roman" w:hAnsi="Times New Roman" w:cs="Times New Roman"/>
          <w:sz w:val="24"/>
          <w:szCs w:val="24"/>
        </w:rPr>
        <w:t xml:space="preserve">entormunka </w:t>
      </w:r>
      <w:r w:rsidR="004860CB">
        <w:rPr>
          <w:rFonts w:ascii="Times New Roman" w:hAnsi="Times New Roman" w:cs="Times New Roman"/>
          <w:sz w:val="24"/>
          <w:szCs w:val="24"/>
        </w:rPr>
        <w:t xml:space="preserve">és ősz </w:t>
      </w:r>
      <w:r w:rsidRPr="005061CB">
        <w:rPr>
          <w:rFonts w:ascii="Times New Roman" w:hAnsi="Times New Roman" w:cs="Times New Roman"/>
          <w:sz w:val="24"/>
          <w:szCs w:val="24"/>
        </w:rPr>
        <w:t>eseményei</w:t>
      </w:r>
    </w:p>
    <w:p w:rsidR="004860CB" w:rsidRDefault="004860CB" w:rsidP="005201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Böröndi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Visnovitz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Márton és Béni Kornél a nyári táborok helyzetét vitatták meg.</w:t>
      </w:r>
    </w:p>
    <w:p w:rsidR="00781993" w:rsidRPr="005061CB" w:rsidRDefault="004860CB" w:rsidP="00486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Gyóni Dorottya kifejtette véleményét, hogy a Mentori Munka Gólya Véleményezése</w:t>
      </w:r>
      <w:r w:rsidR="00781993" w:rsidRPr="005061CB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 xml:space="preserve">m szűrő, csak egy véleményezés. </w:t>
      </w:r>
      <w:proofErr w:type="spellStart"/>
      <w:r>
        <w:rPr>
          <w:rFonts w:ascii="Times New Roman" w:hAnsi="Times New Roman" w:cs="Times New Roman"/>
          <w:sz w:val="24"/>
          <w:szCs w:val="24"/>
        </w:rPr>
        <w:t>Uhjlár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Péter nem értett egyet, mert véleménye szerint fontos az újra jelentkezésnél</w:t>
      </w:r>
      <w:r w:rsidR="00781993" w:rsidRPr="005061CB">
        <w:rPr>
          <w:rFonts w:ascii="Times New Roman" w:hAnsi="Times New Roman" w:cs="Times New Roman"/>
          <w:sz w:val="24"/>
          <w:szCs w:val="24"/>
        </w:rPr>
        <w:t>.</w:t>
      </w:r>
      <w:r w:rsidR="00781993" w:rsidRPr="005061CB">
        <w:rPr>
          <w:rFonts w:ascii="Times New Roman" w:hAnsi="Times New Roman" w:cs="Times New Roman"/>
          <w:sz w:val="24"/>
          <w:szCs w:val="24"/>
        </w:rPr>
        <w:br/>
      </w:r>
    </w:p>
    <w:p w:rsidR="00781993" w:rsidRPr="005061CB" w:rsidRDefault="00781993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t>Szűrők és a többlépcsős válogatás</w:t>
      </w:r>
      <w:r w:rsidR="004860CB">
        <w:rPr>
          <w:rFonts w:ascii="Times New Roman" w:hAnsi="Times New Roman" w:cs="Times New Roman"/>
          <w:sz w:val="24"/>
          <w:szCs w:val="24"/>
        </w:rPr>
        <w:t xml:space="preserve">t ismertette </w:t>
      </w:r>
      <w:proofErr w:type="spellStart"/>
      <w:r w:rsidR="004860CB">
        <w:rPr>
          <w:rFonts w:ascii="Times New Roman" w:hAnsi="Times New Roman" w:cs="Times New Roman"/>
          <w:sz w:val="24"/>
          <w:szCs w:val="24"/>
        </w:rPr>
        <w:t>Uhljár</w:t>
      </w:r>
      <w:proofErr w:type="spellEnd"/>
      <w:r w:rsidR="004860CB">
        <w:rPr>
          <w:rFonts w:ascii="Times New Roman" w:hAnsi="Times New Roman" w:cs="Times New Roman"/>
          <w:sz w:val="24"/>
          <w:szCs w:val="24"/>
        </w:rPr>
        <w:t xml:space="preserve"> Péter.</w:t>
      </w:r>
    </w:p>
    <w:p w:rsidR="00781993" w:rsidRPr="005061CB" w:rsidRDefault="00781993" w:rsidP="00520143">
      <w:pPr>
        <w:rPr>
          <w:rFonts w:ascii="Times New Roman" w:hAnsi="Times New Roman" w:cs="Times New Roman"/>
          <w:sz w:val="24"/>
          <w:szCs w:val="24"/>
        </w:rPr>
      </w:pPr>
      <w:r w:rsidRPr="005061CB">
        <w:rPr>
          <w:rFonts w:ascii="Times New Roman" w:hAnsi="Times New Roman" w:cs="Times New Roman"/>
          <w:sz w:val="24"/>
          <w:szCs w:val="24"/>
        </w:rPr>
        <w:lastRenderedPageBreak/>
        <w:t>4 lépcsőt határoz</w:t>
      </w:r>
      <w:r w:rsidR="004860CB">
        <w:rPr>
          <w:rFonts w:ascii="Times New Roman" w:hAnsi="Times New Roman" w:cs="Times New Roman"/>
          <w:sz w:val="24"/>
          <w:szCs w:val="24"/>
        </w:rPr>
        <w:t>ott</w:t>
      </w:r>
      <w:r w:rsidRPr="005061CB">
        <w:rPr>
          <w:rFonts w:ascii="Times New Roman" w:hAnsi="Times New Roman" w:cs="Times New Roman"/>
          <w:sz w:val="24"/>
          <w:szCs w:val="24"/>
        </w:rPr>
        <w:t xml:space="preserve"> meg a mentorkoncepció</w:t>
      </w:r>
      <w:r w:rsidR="004860CB">
        <w:rPr>
          <w:rFonts w:ascii="Times New Roman" w:hAnsi="Times New Roman" w:cs="Times New Roman"/>
          <w:sz w:val="24"/>
          <w:szCs w:val="24"/>
        </w:rPr>
        <w:t>.</w:t>
      </w:r>
    </w:p>
    <w:p w:rsidR="00155366" w:rsidRDefault="004860CB" w:rsidP="00520143">
      <w:proofErr w:type="spellStart"/>
      <w:r>
        <w:t>Skobrák</w:t>
      </w:r>
      <w:proofErr w:type="spellEnd"/>
      <w:r>
        <w:t xml:space="preserve"> Tibor felvette, hogy ne legyen benne a koncepcióban, hogy a mentornak nem lehet elsőéves tárgya. Kuti Péter és Dukán András Ferenc nem értett vele egyet.</w:t>
      </w:r>
    </w:p>
    <w:p w:rsidR="00155366" w:rsidRDefault="004860CB" w:rsidP="00520143">
      <w:r>
        <w:t>21:44 Érsek Gábor távozott az ülésről.</w:t>
      </w:r>
    </w:p>
    <w:p w:rsidR="005F432D" w:rsidRDefault="004860CB" w:rsidP="00520143">
      <w:r>
        <w:t>Béni Kornél felvetette, hogy e</w:t>
      </w:r>
      <w:r w:rsidR="005F432D">
        <w:t>lég lenne kikötni, hogy a szakterületi koordinátora döntsön a mentorok beosztásáról. A terhelésről pedig a jelentkezők</w:t>
      </w:r>
      <w:r>
        <w:t xml:space="preserve"> függvényében döntsön majd a Küldöttgyűlés vagy a Választmány</w:t>
      </w:r>
      <w:r w:rsidR="005F432D">
        <w:t>.</w:t>
      </w:r>
    </w:p>
    <w:p w:rsidR="005F432D" w:rsidRDefault="005F432D" w:rsidP="00520143">
      <w:r>
        <w:t>21:46. Érsek</w:t>
      </w:r>
      <w:r w:rsidR="004860CB">
        <w:t xml:space="preserve"> Gábor</w:t>
      </w:r>
      <w:r>
        <w:t xml:space="preserve"> v</w:t>
      </w:r>
      <w:r w:rsidR="004860CB">
        <w:t xml:space="preserve">isszatért </w:t>
      </w:r>
      <w:r>
        <w:t>az</w:t>
      </w:r>
      <w:r w:rsidR="004860CB">
        <w:t xml:space="preserve"> ülésre</w:t>
      </w:r>
      <w:r>
        <w:t>,</w:t>
      </w:r>
      <w:r w:rsidR="004860CB">
        <w:t xml:space="preserve"> Garamszegi Gergő megérkezett az ülésre.</w:t>
      </w:r>
    </w:p>
    <w:p w:rsidR="005F432D" w:rsidRDefault="001D7562" w:rsidP="00520143">
      <w:r>
        <w:t>21:49 Nagy Richárd</w:t>
      </w:r>
      <w:r w:rsidR="005F432D">
        <w:t xml:space="preserve"> táv</w:t>
      </w:r>
      <w:r w:rsidR="001C1539">
        <w:t>ozik az ülésről.</w:t>
      </w:r>
    </w:p>
    <w:p w:rsidR="005F432D" w:rsidRDefault="001C1539" w:rsidP="00520143">
      <w:proofErr w:type="spellStart"/>
      <w:r>
        <w:t>Uhjlár</w:t>
      </w:r>
      <w:proofErr w:type="spellEnd"/>
      <w:r>
        <w:t xml:space="preserve"> Péter elmondta, hogy törekedni kell </w:t>
      </w:r>
      <w:r w:rsidR="005F432D">
        <w:t>a mentormunkacsoportnak, hogy megfelelő</w:t>
      </w:r>
      <w:r>
        <w:t xml:space="preserve"> szponzorokat találjanak.</w:t>
      </w:r>
    </w:p>
    <w:p w:rsidR="005F432D" w:rsidRDefault="001C1539" w:rsidP="00520143">
      <w:r>
        <w:t>Hozzászólás nem érkezett az elmondotthoz.</w:t>
      </w:r>
    </w:p>
    <w:p w:rsidR="005F432D" w:rsidRDefault="001D7562" w:rsidP="00520143">
      <w:r>
        <w:t>21:50 Nagy Richárd</w:t>
      </w:r>
      <w:r w:rsidR="001C1539">
        <w:t xml:space="preserve"> visszatért az ülésre.</w:t>
      </w:r>
    </w:p>
    <w:p w:rsidR="005F432D" w:rsidRDefault="001C1539" w:rsidP="00520143">
      <w:proofErr w:type="spellStart"/>
      <w:r>
        <w:t>Annár</w:t>
      </w:r>
      <w:proofErr w:type="spellEnd"/>
      <w:r>
        <w:t xml:space="preserve"> Dorina kifogásolta a mentorpár megbontásának lehetőségét.</w:t>
      </w:r>
    </w:p>
    <w:p w:rsidR="005F432D" w:rsidRDefault="005F432D" w:rsidP="00520143">
      <w:r>
        <w:t xml:space="preserve">21:53. </w:t>
      </w:r>
      <w:proofErr w:type="spellStart"/>
      <w:r>
        <w:t>Bohár</w:t>
      </w:r>
      <w:proofErr w:type="spellEnd"/>
      <w:r>
        <w:t xml:space="preserve"> Balázs táv</w:t>
      </w:r>
      <w:r w:rsidR="001C1539">
        <w:t>ozott az ülésről.</w:t>
      </w:r>
    </w:p>
    <w:p w:rsidR="001C1539" w:rsidRDefault="001C1539" w:rsidP="00520143">
      <w:proofErr w:type="spellStart"/>
      <w:r>
        <w:t>Uhjlár</w:t>
      </w:r>
      <w:proofErr w:type="spellEnd"/>
      <w:r>
        <w:t xml:space="preserve"> Péter kifejtette, hogyan érti a párok megbontását.</w:t>
      </w:r>
    </w:p>
    <w:p w:rsidR="004F7563" w:rsidRDefault="001C1539" w:rsidP="00520143">
      <w:r>
        <w:t xml:space="preserve"> 21:55. </w:t>
      </w:r>
      <w:proofErr w:type="spellStart"/>
      <w:r>
        <w:t>Bohár</w:t>
      </w:r>
      <w:proofErr w:type="spellEnd"/>
      <w:r>
        <w:t xml:space="preserve"> Balázs visszatért az ülésre.</w:t>
      </w:r>
    </w:p>
    <w:p w:rsidR="001C1539" w:rsidRDefault="001C1539" w:rsidP="00520143">
      <w:r>
        <w:t xml:space="preserve">Vara Bálint nem értett egyet a párok </w:t>
      </w:r>
      <w:proofErr w:type="spellStart"/>
      <w:r>
        <w:t>szétbontásásval</w:t>
      </w:r>
      <w:proofErr w:type="spellEnd"/>
      <w:r>
        <w:t>.</w:t>
      </w:r>
    </w:p>
    <w:p w:rsidR="001C1539" w:rsidRDefault="001C1539" w:rsidP="00520143">
      <w:bookmarkStart w:id="0" w:name="_GoBack"/>
      <w:bookmarkEnd w:id="0"/>
      <w:r>
        <w:t>Béni Kornél szavazásra bocsátotta a kérdést.</w:t>
      </w:r>
    </w:p>
    <w:p w:rsidR="001C1539" w:rsidRPr="00484020" w:rsidRDefault="001C1539" w:rsidP="001C1539">
      <w:pPr>
        <w:rPr>
          <w:i/>
        </w:rPr>
      </w:pPr>
      <w:r w:rsidRPr="00484020">
        <w:rPr>
          <w:i/>
        </w:rPr>
        <w:t>A Küldöttgyűlés határo</w:t>
      </w:r>
      <w:r>
        <w:rPr>
          <w:i/>
        </w:rPr>
        <w:t>zatot hozott</w:t>
      </w:r>
      <w:r w:rsidRPr="00484020">
        <w:rPr>
          <w:i/>
        </w:rPr>
        <w:t>, hogy</w:t>
      </w:r>
      <w:r>
        <w:rPr>
          <w:i/>
        </w:rPr>
        <w:t xml:space="preserve"> a mentorpárok megbonthatóak a gólyatábori főszervezők által</w:t>
      </w:r>
      <w:r w:rsidRPr="00484020">
        <w:rPr>
          <w:i/>
        </w:rPr>
        <w:t>:</w:t>
      </w:r>
    </w:p>
    <w:p w:rsidR="004F7563" w:rsidRPr="001C1539" w:rsidRDefault="001C1539" w:rsidP="00520143">
      <w:pPr>
        <w:rPr>
          <w:rFonts w:ascii="Times New Roman" w:hAnsi="Times New Roman" w:cs="Times New Roman"/>
          <w:sz w:val="24"/>
          <w:szCs w:val="24"/>
        </w:rPr>
      </w:pPr>
      <w:r>
        <w:t xml:space="preserve">7/2014 (II. 09.) számú küldöttgyűlési határozat: Az ELTE TTK HÖK Küldöttgyűlése 2 igen, 11 nem és 10 tartózkodás mellett nem fogadta el, hogy </w:t>
      </w:r>
      <w:r w:rsidRPr="00850DC4">
        <w:t xml:space="preserve">a </w:t>
      </w:r>
      <w:r w:rsidRPr="001C1539">
        <w:t>mentorpárok megbonthatóak a gólyatábori főszervezők által.</w:t>
      </w:r>
    </w:p>
    <w:p w:rsidR="001C1539" w:rsidRDefault="001C1539" w:rsidP="00520143">
      <w:proofErr w:type="spellStart"/>
      <w:r>
        <w:t>Visnovitz</w:t>
      </w:r>
      <w:proofErr w:type="spellEnd"/>
      <w:r>
        <w:t xml:space="preserve"> Márton</w:t>
      </w:r>
      <w:proofErr w:type="gramStart"/>
      <w:r>
        <w:t>,Nagy</w:t>
      </w:r>
      <w:proofErr w:type="gramEnd"/>
      <w:r>
        <w:t xml:space="preserve"> Richárd,Béni Kornél, Vara Bálint, Kuti Péter, Dukán András Ferenc</w:t>
      </w:r>
      <w:r w:rsidR="00233CDC">
        <w:t xml:space="preserve">, Érsek Gábor, Gyóni Dorottya és </w:t>
      </w:r>
      <w:proofErr w:type="spellStart"/>
      <w:r w:rsidR="00233CDC">
        <w:t>Uhjlár</w:t>
      </w:r>
      <w:proofErr w:type="spellEnd"/>
      <w:r w:rsidR="00233CDC">
        <w:t xml:space="preserve"> Péter megvitatta a tanár szakos hallgatók helyzetét. Felmerült, hogy a tanár szakos hallgatóknál a tanárképzési referens is vegyen részt az elbeszélgetéseken és segítsen a döntés hozatalban.</w:t>
      </w:r>
    </w:p>
    <w:p w:rsidR="00D36080" w:rsidRDefault="00233CDC" w:rsidP="00520143">
      <w:r>
        <w:t>22:22.</w:t>
      </w:r>
      <w:r w:rsidR="00D36080">
        <w:t>Fetter Dávid táv</w:t>
      </w:r>
      <w:r>
        <w:t>ozott az ülésről</w:t>
      </w:r>
    </w:p>
    <w:p w:rsidR="00560ECB" w:rsidRDefault="00560ECB" w:rsidP="00520143">
      <w:r>
        <w:t>22:31.</w:t>
      </w:r>
      <w:r w:rsidR="00233CDC">
        <w:t>Költő</w:t>
      </w:r>
      <w:r>
        <w:t xml:space="preserve"> Enikő táv</w:t>
      </w:r>
      <w:r w:rsidR="00233CDC">
        <w:t>ozott az ülésről.</w:t>
      </w:r>
    </w:p>
    <w:p w:rsidR="00560ECB" w:rsidRDefault="00233CDC" w:rsidP="00520143">
      <w:r>
        <w:t>22:33.Költő Enikő visszatért az ülésre</w:t>
      </w:r>
    </w:p>
    <w:p w:rsidR="00560ECB" w:rsidRDefault="00560ECB" w:rsidP="00520143">
      <w:r>
        <w:t>22:34</w:t>
      </w:r>
      <w:r w:rsidR="00233CDC">
        <w:t>. Béni Kornél szünetet rendelt el.</w:t>
      </w:r>
    </w:p>
    <w:p w:rsidR="00092467" w:rsidRDefault="00092467" w:rsidP="00520143">
      <w:r>
        <w:t>22:52</w:t>
      </w:r>
      <w:r w:rsidR="00233CDC">
        <w:t>. Béni Kornél újra megnyitotta az ülést.</w:t>
      </w:r>
    </w:p>
    <w:p w:rsidR="00233CDC" w:rsidRPr="007B0C39" w:rsidRDefault="00233CDC" w:rsidP="00233CDC">
      <w:pPr>
        <w:rPr>
          <w:rFonts w:ascii="Times New Roman" w:hAnsi="Times New Roman" w:cs="Times New Roman"/>
          <w:sz w:val="24"/>
          <w:szCs w:val="24"/>
        </w:rPr>
      </w:pPr>
      <w:r w:rsidRPr="007B0C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Az Ellenőrző Bizottság mandátumellenőrzést t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artott, amiből kiderült, hogy 18</w:t>
      </w:r>
      <w:r w:rsidRPr="007B0C3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szavazati jogú tag van jelen az ülésen, így a Küldöttgyűlés határozatképes.</w:t>
      </w:r>
    </w:p>
    <w:p w:rsidR="00233CDC" w:rsidRDefault="00233CDC" w:rsidP="00520143"/>
    <w:p w:rsidR="00092467" w:rsidRDefault="00233CDC" w:rsidP="00520143">
      <w:proofErr w:type="spellStart"/>
      <w:r>
        <w:t>Visnovitz</w:t>
      </w:r>
      <w:proofErr w:type="spellEnd"/>
      <w:r>
        <w:t xml:space="preserve"> </w:t>
      </w:r>
      <w:r w:rsidR="00092467">
        <w:t>M</w:t>
      </w:r>
      <w:r>
        <w:t>árton felvetette, hogy a</w:t>
      </w:r>
      <w:r w:rsidR="00092467">
        <w:t xml:space="preserve"> tanár</w:t>
      </w:r>
      <w:r>
        <w:t xml:space="preserve"> </w:t>
      </w:r>
      <w:r w:rsidR="00092467">
        <w:t>szakos hallg</w:t>
      </w:r>
      <w:r>
        <w:t>atók alkossanak külön csoportot.</w:t>
      </w:r>
    </w:p>
    <w:p w:rsidR="00233CDC" w:rsidRPr="00484020" w:rsidRDefault="00233CDC" w:rsidP="00233CDC">
      <w:pPr>
        <w:rPr>
          <w:i/>
        </w:rPr>
      </w:pPr>
      <w:r w:rsidRPr="00484020">
        <w:rPr>
          <w:i/>
        </w:rPr>
        <w:t>A Küldöttgyűlés határo</w:t>
      </w:r>
      <w:r>
        <w:rPr>
          <w:i/>
        </w:rPr>
        <w:t>zatot hozott</w:t>
      </w:r>
      <w:r w:rsidRPr="00484020">
        <w:rPr>
          <w:i/>
        </w:rPr>
        <w:t>, hogy</w:t>
      </w:r>
      <w:r>
        <w:rPr>
          <w:i/>
        </w:rPr>
        <w:t xml:space="preserve"> a tanár szakos hallgatók alkossanak külön csoportot</w:t>
      </w:r>
      <w:r w:rsidRPr="00484020">
        <w:rPr>
          <w:i/>
        </w:rPr>
        <w:t>:</w:t>
      </w:r>
    </w:p>
    <w:p w:rsidR="00233CDC" w:rsidRPr="001C1539" w:rsidRDefault="00233CDC" w:rsidP="00233CDC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8/2014 (II. 09.) számú küldöttgyűlési határozat: Az ELTE TTK HÖK Küldöttgyűlése 17 igen, 0 nem és 1 tartózkodás mellett nem fogadta el, hogy </w:t>
      </w:r>
      <w:r w:rsidRPr="00850DC4">
        <w:t xml:space="preserve">a </w:t>
      </w:r>
      <w:r w:rsidRPr="00233CDC">
        <w:t>tanár szakos hallgatók alkossanak külön csoportot</w:t>
      </w:r>
      <w:r w:rsidRPr="001C1539">
        <w:t>.</w:t>
      </w:r>
    </w:p>
    <w:p w:rsidR="00233CDC" w:rsidRDefault="00233CDC" w:rsidP="00520143">
      <w:r>
        <w:t xml:space="preserve">Béni Kornél, </w:t>
      </w:r>
      <w:proofErr w:type="spellStart"/>
      <w:r>
        <w:t>Visnovitz</w:t>
      </w:r>
      <w:proofErr w:type="spellEnd"/>
      <w:r>
        <w:t xml:space="preserve"> Márton, </w:t>
      </w:r>
      <w:proofErr w:type="spellStart"/>
      <w:r>
        <w:t>Uhljár</w:t>
      </w:r>
      <w:proofErr w:type="spellEnd"/>
      <w:r>
        <w:t xml:space="preserve"> Péter és Vara Bálint megtárgyalták a felmerült problémákat a tanár szakos helyzetéről.</w:t>
      </w:r>
    </w:p>
    <w:p w:rsidR="0020419F" w:rsidRDefault="0020419F" w:rsidP="00520143">
      <w:r>
        <w:t>23:06. Érsek</w:t>
      </w:r>
      <w:r w:rsidR="00501E09">
        <w:t xml:space="preserve"> Gábor</w:t>
      </w:r>
      <w:r>
        <w:t>, Garamszegi</w:t>
      </w:r>
      <w:r w:rsidR="00501E09">
        <w:t xml:space="preserve"> Gergely, N</w:t>
      </w:r>
      <w:r>
        <w:t xml:space="preserve">agy </w:t>
      </w:r>
      <w:r w:rsidR="00501E09">
        <w:t>Richárd</w:t>
      </w:r>
      <w:r>
        <w:t xml:space="preserve">, </w:t>
      </w:r>
      <w:proofErr w:type="spellStart"/>
      <w:r w:rsidR="00501E09">
        <w:t>Bohár</w:t>
      </w:r>
      <w:proofErr w:type="spellEnd"/>
      <w:r w:rsidR="005E57ED">
        <w:t xml:space="preserve"> </w:t>
      </w:r>
      <w:r w:rsidR="00501E09">
        <w:t>Balázs elhagyta az ülést.</w:t>
      </w:r>
    </w:p>
    <w:p w:rsidR="00FA359E" w:rsidRPr="00484020" w:rsidRDefault="00FA359E" w:rsidP="00FA359E">
      <w:pPr>
        <w:rPr>
          <w:i/>
        </w:rPr>
      </w:pPr>
      <w:r w:rsidRPr="00484020">
        <w:rPr>
          <w:i/>
        </w:rPr>
        <w:t>A Küldöttgyűlés határo</w:t>
      </w:r>
      <w:r>
        <w:rPr>
          <w:i/>
        </w:rPr>
        <w:t>zatot hozott</w:t>
      </w:r>
      <w:r w:rsidRPr="00484020">
        <w:rPr>
          <w:i/>
        </w:rPr>
        <w:t>, hogy</w:t>
      </w:r>
      <w:r>
        <w:rPr>
          <w:i/>
        </w:rPr>
        <w:t xml:space="preserve"> a tanár szakos hallgatók alkossanak külön csoportot</w:t>
      </w:r>
      <w:r w:rsidRPr="00484020">
        <w:rPr>
          <w:i/>
        </w:rPr>
        <w:t>:</w:t>
      </w:r>
    </w:p>
    <w:p w:rsidR="009E702C" w:rsidRDefault="00680132" w:rsidP="00520143">
      <w:r>
        <w:t>9</w:t>
      </w:r>
      <w:r w:rsidR="00FA359E">
        <w:t>/2014 (II. 09.) számú küldöttgyűlési határozat: Az ELTE TTK HÖK Küldöttgyűlése</w:t>
      </w:r>
      <w:r w:rsidR="00FA359E">
        <w:t xml:space="preserve"> 14 igen és 1 nem mellett elfogadta a 2014-es </w:t>
      </w:r>
      <w:proofErr w:type="spellStart"/>
      <w:r w:rsidR="00FA359E">
        <w:t>mentorkoncepiót</w:t>
      </w:r>
      <w:proofErr w:type="spellEnd"/>
      <w:r w:rsidR="00FA359E">
        <w:t>.</w:t>
      </w:r>
    </w:p>
    <w:p w:rsidR="009E702C" w:rsidRDefault="009E702C" w:rsidP="009E702C">
      <w:pPr>
        <w:pStyle w:val="Listaszerbekezds"/>
        <w:numPr>
          <w:ilvl w:val="0"/>
          <w:numId w:val="2"/>
        </w:numPr>
      </w:pPr>
      <w:r>
        <w:t>Egyebek</w:t>
      </w:r>
    </w:p>
    <w:p w:rsidR="009E702C" w:rsidRDefault="009E702C" w:rsidP="009E702C">
      <w:pPr>
        <w:pStyle w:val="Listaszerbekezds"/>
      </w:pPr>
    </w:p>
    <w:p w:rsidR="009E702C" w:rsidRDefault="009E702C" w:rsidP="009E702C">
      <w:proofErr w:type="spellStart"/>
      <w:r>
        <w:t>V</w:t>
      </w:r>
      <w:r w:rsidR="00501E09">
        <w:t>isnovitz</w:t>
      </w:r>
      <w:proofErr w:type="spellEnd"/>
      <w:r w:rsidR="00501E09">
        <w:t xml:space="preserve"> </w:t>
      </w:r>
      <w:r>
        <w:t>M</w:t>
      </w:r>
      <w:r w:rsidR="00501E09">
        <w:t>árton szerint c</w:t>
      </w:r>
      <w:r>
        <w:t>sak olyat küldjenek a tanárisra, ami az összes osztatlan tanárképzésben résztvevőre vonatkozik.</w:t>
      </w:r>
    </w:p>
    <w:p w:rsidR="009E702C" w:rsidRDefault="00501E09" w:rsidP="009E702C">
      <w:r>
        <w:t>Béni Kornél mindenkinek megköszönte a jelenlétet.</w:t>
      </w:r>
    </w:p>
    <w:p w:rsidR="009E702C" w:rsidRDefault="00501E09" w:rsidP="009E702C">
      <w:r>
        <w:t>Béni Kornél 23:41 lezárta az ülést.</w:t>
      </w:r>
    </w:p>
    <w:p w:rsidR="00680132" w:rsidRDefault="00680132" w:rsidP="00680132">
      <w:r w:rsidRPr="00680132">
        <w:rPr>
          <w:b/>
          <w:u w:val="single"/>
        </w:rPr>
        <w:t>Határozatok:</w:t>
      </w:r>
      <w:r>
        <w:rPr>
          <w:b/>
          <w:u w:val="single"/>
        </w:rPr>
        <w:br/>
      </w:r>
      <w:r>
        <w:t xml:space="preserve">1/2014 (II. 09.) számú küldöttgyűlési határozat: Az ELTE TTK HÖK Küldöttgyűlése 25 igen szavazattal </w:t>
      </w:r>
      <w:proofErr w:type="gramStart"/>
      <w:r>
        <w:t>egyhangúlag</w:t>
      </w:r>
      <w:proofErr w:type="gramEnd"/>
      <w:r>
        <w:t xml:space="preserve"> tanácskozási jogot szavazott Kovács Olivérnek, Jakus Júliának és Váradi Fruzsinának.</w:t>
      </w:r>
    </w:p>
    <w:p w:rsidR="00680132" w:rsidRDefault="00680132" w:rsidP="00680132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t xml:space="preserve">2/2014 (II. 09.) számú küldöttgyűlési határozat: Az </w:t>
      </w:r>
      <w:r w:rsidRPr="00680132">
        <w:t>ELTE TTK HÖK Küldöttgyűlése 24 igen</w:t>
      </w:r>
      <w:r w:rsidRPr="00680132">
        <w:rPr>
          <w:rFonts w:cs="Times New Roman"/>
        </w:rPr>
        <w:t xml:space="preserve"> 1 tartózkodás mellett megválasztotta Dukán András Ferencet a szavazatszámláló bizottságba.</w:t>
      </w:r>
    </w:p>
    <w:p w:rsidR="00680132" w:rsidRDefault="00680132" w:rsidP="00680132">
      <w:pPr>
        <w:pStyle w:val="Lista"/>
      </w:pPr>
    </w:p>
    <w:p w:rsidR="00680132" w:rsidRDefault="00680132" w:rsidP="00680132">
      <w:pPr>
        <w:jc w:val="both"/>
      </w:pPr>
      <w:r>
        <w:t>3/2014 (II. 09.) számú küldöttgyűlési határozat: Az ELTE TTK HÖK Küldöttgyűlése 25 szavazat mellett elfogadta a tervezett napirendet.</w:t>
      </w:r>
    </w:p>
    <w:p w:rsidR="00680132" w:rsidRDefault="00680132" w:rsidP="00680132">
      <w:r>
        <w:t xml:space="preserve">4/2014 (II. 09.) számú küldöttgyűlési határozat: Az ELTE TTK HÖK Küldöttgyűlése 4 igen, 20 nem és 1 tartózkodás mellett nem fogadta el, hogy a szakos segítő ne rendelkezzen szavazati joggal. </w:t>
      </w:r>
    </w:p>
    <w:p w:rsidR="00680132" w:rsidRDefault="00680132" w:rsidP="00680132">
      <w:r>
        <w:t xml:space="preserve">5/2014 (II. 09.) számú küldöttgyűlési határozat: Az ELTE TTK HÖK Küldöttgyűlése 15 igen, 1 nem és 9 tartózkodás mellett elfogadta, hogy </w:t>
      </w:r>
      <w:r w:rsidRPr="00246104">
        <w:t>Bárczi Gusztáv Gyógypedagógia Karral</w:t>
      </w:r>
      <w:r>
        <w:t xml:space="preserve"> </w:t>
      </w:r>
      <w:r w:rsidRPr="00246104">
        <w:t>közösen legyen a mentortábor és hétvége is</w:t>
      </w:r>
      <w:r>
        <w:t>.</w:t>
      </w:r>
    </w:p>
    <w:p w:rsidR="00680132" w:rsidRDefault="00680132" w:rsidP="00680132">
      <w:r>
        <w:t xml:space="preserve">6/2014 (II. 09.) számú küldöttgyűlési határozat: Az ELTE TTK HÖK Küldöttgyűlése 22 igen, 0 nem és 1 tartózkodás mellett elfogadta, hogy </w:t>
      </w:r>
      <w:r w:rsidRPr="00850DC4">
        <w:t>a választmány döntsön az egyéb meghívottakról.</w:t>
      </w:r>
    </w:p>
    <w:p w:rsidR="00680132" w:rsidRDefault="00680132" w:rsidP="00680132">
      <w:r>
        <w:t xml:space="preserve">7/2014 (II. 09.) számú küldöttgyűlési határozat: Az ELTE TTK HÖK Küldöttgyűlése 2 igen, 11 nem és 10 tartózkodás mellett nem fogadta el, hogy </w:t>
      </w:r>
      <w:r w:rsidRPr="00850DC4">
        <w:t xml:space="preserve">a </w:t>
      </w:r>
      <w:r w:rsidRPr="001C1539">
        <w:t>mentorpárok megbonthatóak a gólyatábori főszervezők által.</w:t>
      </w:r>
    </w:p>
    <w:p w:rsidR="00680132" w:rsidRDefault="00680132" w:rsidP="00680132">
      <w:r>
        <w:t xml:space="preserve">8/2014 (II. 09.) számú küldöttgyűlési határozat: Az ELTE TTK HÖK Küldöttgyűlése 17 igen, 0 nem és 1 tartózkodás mellett nem fogadta el, hogy </w:t>
      </w:r>
      <w:r w:rsidRPr="00850DC4">
        <w:t xml:space="preserve">a </w:t>
      </w:r>
      <w:r w:rsidRPr="00233CDC">
        <w:t>tanár szakos hallgatók alkossanak külön csoportot</w:t>
      </w:r>
      <w:r w:rsidRPr="001C1539">
        <w:t>.</w:t>
      </w:r>
    </w:p>
    <w:p w:rsidR="00680132" w:rsidRDefault="00680132" w:rsidP="00680132">
      <w:r>
        <w:t xml:space="preserve">9/2014 (II. 09.) számú küldöttgyűlési határozat: Az ELTE TTK HÖK Küldöttgyűlése 14 igen és 1 nem mellett elfogadta a 2014-es </w:t>
      </w:r>
      <w:proofErr w:type="spellStart"/>
      <w:r>
        <w:t>mentorkoncepiót</w:t>
      </w:r>
      <w:proofErr w:type="spellEnd"/>
      <w:r>
        <w:t>.</w:t>
      </w:r>
    </w:p>
    <w:p w:rsidR="00680132" w:rsidRPr="001C1539" w:rsidRDefault="00680132" w:rsidP="00680132">
      <w:pPr>
        <w:rPr>
          <w:rFonts w:ascii="Times New Roman" w:hAnsi="Times New Roman" w:cs="Times New Roman"/>
          <w:sz w:val="24"/>
          <w:szCs w:val="24"/>
        </w:rPr>
      </w:pPr>
    </w:p>
    <w:p w:rsidR="00680132" w:rsidRPr="001C1539" w:rsidRDefault="00680132" w:rsidP="00680132">
      <w:pPr>
        <w:rPr>
          <w:rFonts w:ascii="Times New Roman" w:hAnsi="Times New Roman" w:cs="Times New Roman"/>
          <w:sz w:val="24"/>
          <w:szCs w:val="24"/>
        </w:rPr>
      </w:pPr>
    </w:p>
    <w:p w:rsidR="00680132" w:rsidRDefault="00680132" w:rsidP="00680132">
      <w:pPr>
        <w:rPr>
          <w:rFonts w:ascii="Times New Roman" w:hAnsi="Times New Roman" w:cs="Times New Roman"/>
          <w:sz w:val="24"/>
          <w:szCs w:val="24"/>
        </w:rPr>
      </w:pPr>
    </w:p>
    <w:p w:rsidR="00680132" w:rsidRPr="00246104" w:rsidRDefault="00680132" w:rsidP="00680132">
      <w:pPr>
        <w:rPr>
          <w:rFonts w:ascii="Times New Roman" w:hAnsi="Times New Roman" w:cs="Times New Roman"/>
          <w:sz w:val="24"/>
          <w:szCs w:val="24"/>
        </w:rPr>
      </w:pPr>
    </w:p>
    <w:p w:rsidR="00680132" w:rsidRPr="005061CB" w:rsidRDefault="00680132" w:rsidP="00680132">
      <w:pPr>
        <w:rPr>
          <w:rFonts w:ascii="Times New Roman" w:hAnsi="Times New Roman" w:cs="Times New Roman"/>
          <w:sz w:val="24"/>
          <w:szCs w:val="24"/>
        </w:rPr>
      </w:pPr>
    </w:p>
    <w:p w:rsidR="00680132" w:rsidRDefault="00680132" w:rsidP="00680132">
      <w:pPr>
        <w:jc w:val="both"/>
      </w:pPr>
    </w:p>
    <w:p w:rsidR="00680132" w:rsidRPr="00680132" w:rsidRDefault="00680132" w:rsidP="009E702C">
      <w:pPr>
        <w:rPr>
          <w:b/>
          <w:u w:val="single"/>
        </w:rPr>
      </w:pPr>
    </w:p>
    <w:p w:rsidR="009E702C" w:rsidRDefault="009E702C" w:rsidP="009E702C"/>
    <w:p w:rsidR="00120A68" w:rsidRDefault="00120A68" w:rsidP="009E702C"/>
    <w:sectPr w:rsidR="00120A68" w:rsidSect="005B7B8D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60C0"/>
    <w:multiLevelType w:val="hybridMultilevel"/>
    <w:tmpl w:val="7880336A"/>
    <w:lvl w:ilvl="0" w:tplc="F95E108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676ED"/>
    <w:multiLevelType w:val="hybridMultilevel"/>
    <w:tmpl w:val="4A528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3C53"/>
    <w:multiLevelType w:val="multilevel"/>
    <w:tmpl w:val="6E2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A6B3F"/>
    <w:multiLevelType w:val="hybridMultilevel"/>
    <w:tmpl w:val="BC908AFA"/>
    <w:lvl w:ilvl="0" w:tplc="05BC694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E03F6"/>
    <w:multiLevelType w:val="hybridMultilevel"/>
    <w:tmpl w:val="6D04CCD8"/>
    <w:lvl w:ilvl="0" w:tplc="9F2CFBE6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8112EB"/>
    <w:multiLevelType w:val="multilevel"/>
    <w:tmpl w:val="6E2C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7"/>
    <w:rsid w:val="00055697"/>
    <w:rsid w:val="00071A75"/>
    <w:rsid w:val="00092467"/>
    <w:rsid w:val="00120A68"/>
    <w:rsid w:val="0013744E"/>
    <w:rsid w:val="00155366"/>
    <w:rsid w:val="0018513B"/>
    <w:rsid w:val="001B1909"/>
    <w:rsid w:val="001C1539"/>
    <w:rsid w:val="001D7562"/>
    <w:rsid w:val="0020419F"/>
    <w:rsid w:val="00224180"/>
    <w:rsid w:val="00233CDC"/>
    <w:rsid w:val="00246104"/>
    <w:rsid w:val="002512B6"/>
    <w:rsid w:val="00256404"/>
    <w:rsid w:val="0027046D"/>
    <w:rsid w:val="0028682D"/>
    <w:rsid w:val="002D3420"/>
    <w:rsid w:val="00335895"/>
    <w:rsid w:val="003515BA"/>
    <w:rsid w:val="00357292"/>
    <w:rsid w:val="00384B85"/>
    <w:rsid w:val="003F0B7C"/>
    <w:rsid w:val="004051D6"/>
    <w:rsid w:val="00423E4A"/>
    <w:rsid w:val="00470F65"/>
    <w:rsid w:val="00484020"/>
    <w:rsid w:val="004860CB"/>
    <w:rsid w:val="004B7066"/>
    <w:rsid w:val="004F7563"/>
    <w:rsid w:val="00501E09"/>
    <w:rsid w:val="005061CB"/>
    <w:rsid w:val="00507EBB"/>
    <w:rsid w:val="00520143"/>
    <w:rsid w:val="00560ECB"/>
    <w:rsid w:val="00595A65"/>
    <w:rsid w:val="005B7B8D"/>
    <w:rsid w:val="005E57ED"/>
    <w:rsid w:val="005F432D"/>
    <w:rsid w:val="00651AA7"/>
    <w:rsid w:val="00680132"/>
    <w:rsid w:val="006831E7"/>
    <w:rsid w:val="006E6CB7"/>
    <w:rsid w:val="00707014"/>
    <w:rsid w:val="00713D8B"/>
    <w:rsid w:val="00781993"/>
    <w:rsid w:val="007B0C39"/>
    <w:rsid w:val="007B257C"/>
    <w:rsid w:val="007D743C"/>
    <w:rsid w:val="007F11A1"/>
    <w:rsid w:val="00850DC4"/>
    <w:rsid w:val="008815DF"/>
    <w:rsid w:val="008B5EC9"/>
    <w:rsid w:val="008D2B22"/>
    <w:rsid w:val="00905B91"/>
    <w:rsid w:val="00953994"/>
    <w:rsid w:val="009E702C"/>
    <w:rsid w:val="00BD15D1"/>
    <w:rsid w:val="00BD4555"/>
    <w:rsid w:val="00D36080"/>
    <w:rsid w:val="00DA216E"/>
    <w:rsid w:val="00E97409"/>
    <w:rsid w:val="00F24929"/>
    <w:rsid w:val="00F50E37"/>
    <w:rsid w:val="00F96773"/>
    <w:rsid w:val="00FA359E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22254-48BE-4578-B4C6-1CB15DE1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0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5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F0B7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061C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">
    <w:name w:val="List"/>
    <w:basedOn w:val="Norml"/>
    <w:rsid w:val="005061C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051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51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51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51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51D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C18D-7984-4734-9DE4-6212DEA5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2064</Words>
  <Characters>14242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Horváth Luca</cp:lastModifiedBy>
  <cp:revision>7</cp:revision>
  <dcterms:created xsi:type="dcterms:W3CDTF">2015-06-14T10:53:00Z</dcterms:created>
  <dcterms:modified xsi:type="dcterms:W3CDTF">2015-10-13T16:35:00Z</dcterms:modified>
</cp:coreProperties>
</file>