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B7" w:rsidRDefault="00A11E41" w:rsidP="001C2187">
      <w:pPr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Emlékeztető az ELTE TTK HÖK Küldöttgyűlésének 2014. </w:t>
      </w:r>
      <w:r w:rsidR="00BE1AA1">
        <w:rPr>
          <w:b/>
          <w:sz w:val="26"/>
          <w:u w:val="single"/>
        </w:rPr>
        <w:t>április 29</w:t>
      </w:r>
      <w:r w:rsidR="006B342D">
        <w:rPr>
          <w:b/>
          <w:sz w:val="26"/>
          <w:u w:val="single"/>
        </w:rPr>
        <w:t>-i üléséről</w:t>
      </w:r>
    </w:p>
    <w:p w:rsidR="008032B7" w:rsidRDefault="008032B7" w:rsidP="001C2187">
      <w:pPr>
        <w:rPr>
          <w:b/>
        </w:rPr>
      </w:pPr>
    </w:p>
    <w:p w:rsidR="008032B7" w:rsidRDefault="006B342D" w:rsidP="001C2187">
      <w:r>
        <w:rPr>
          <w:b/>
        </w:rPr>
        <w:t xml:space="preserve">Az emlékeztetőt készítette: </w:t>
      </w:r>
      <w:r w:rsidR="00BE1AA1" w:rsidRPr="00BE1AA1">
        <w:t>Költő Enikő</w:t>
      </w:r>
    </w:p>
    <w:p w:rsidR="008032B7" w:rsidRDefault="008032B7" w:rsidP="001C2187">
      <w:pPr>
        <w:rPr>
          <w:b/>
        </w:rPr>
      </w:pPr>
    </w:p>
    <w:p w:rsidR="008032B7" w:rsidRDefault="006B342D" w:rsidP="001C2187">
      <w:pPr>
        <w:rPr>
          <w:szCs w:val="24"/>
        </w:rPr>
      </w:pPr>
      <w:r>
        <w:rPr>
          <w:b/>
        </w:rPr>
        <w:t xml:space="preserve">Helye és ideje: </w:t>
      </w:r>
      <w:r w:rsidR="00BE1AA1">
        <w:rPr>
          <w:szCs w:val="24"/>
        </w:rPr>
        <w:t>Északi épület 0.89, 2014. 04. 29</w:t>
      </w:r>
      <w:r>
        <w:rPr>
          <w:szCs w:val="24"/>
        </w:rPr>
        <w:t>. 18:00</w:t>
      </w:r>
    </w:p>
    <w:p w:rsidR="008032B7" w:rsidRDefault="008032B7" w:rsidP="001C2187"/>
    <w:p w:rsidR="00534E9D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Jelen vannak: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Szavazati joggal: </w:t>
      </w:r>
      <w:proofErr w:type="spellStart"/>
      <w:r w:rsidR="00F25426">
        <w:rPr>
          <w:rFonts w:ascii="Times New Roman" w:hAnsi="Times New Roman"/>
          <w:sz w:val="24"/>
        </w:rPr>
        <w:t>Annár</w:t>
      </w:r>
      <w:proofErr w:type="spellEnd"/>
      <w:r w:rsidR="00F25426">
        <w:rPr>
          <w:rFonts w:ascii="Times New Roman" w:hAnsi="Times New Roman"/>
          <w:sz w:val="24"/>
        </w:rPr>
        <w:t xml:space="preserve"> Dorina, Bérces Bence, </w:t>
      </w:r>
      <w:proofErr w:type="spellStart"/>
      <w:r w:rsidR="00F25426">
        <w:rPr>
          <w:rFonts w:ascii="Times New Roman" w:hAnsi="Times New Roman"/>
          <w:sz w:val="24"/>
        </w:rPr>
        <w:t>Bohár</w:t>
      </w:r>
      <w:proofErr w:type="spellEnd"/>
      <w:r w:rsidR="00F25426">
        <w:rPr>
          <w:rFonts w:ascii="Times New Roman" w:hAnsi="Times New Roman"/>
          <w:sz w:val="24"/>
        </w:rPr>
        <w:t xml:space="preserve"> Balázs, </w:t>
      </w:r>
      <w:proofErr w:type="spellStart"/>
      <w:r w:rsidR="00F25426">
        <w:rPr>
          <w:rFonts w:ascii="Times New Roman" w:hAnsi="Times New Roman"/>
          <w:sz w:val="24"/>
        </w:rPr>
        <w:t>Budafai</w:t>
      </w:r>
      <w:proofErr w:type="spellEnd"/>
      <w:r w:rsidR="00F25426">
        <w:rPr>
          <w:rFonts w:ascii="Times New Roman" w:hAnsi="Times New Roman"/>
          <w:sz w:val="24"/>
        </w:rPr>
        <w:t xml:space="preserve"> Viktória, Érsek Gábor, </w:t>
      </w:r>
      <w:proofErr w:type="spellStart"/>
      <w:r w:rsidR="00F25426">
        <w:rPr>
          <w:rFonts w:ascii="Times New Roman" w:hAnsi="Times New Roman"/>
          <w:sz w:val="24"/>
        </w:rPr>
        <w:t>Fáki</w:t>
      </w:r>
      <w:proofErr w:type="spellEnd"/>
      <w:r w:rsidR="00F25426">
        <w:rPr>
          <w:rFonts w:ascii="Times New Roman" w:hAnsi="Times New Roman"/>
          <w:sz w:val="24"/>
        </w:rPr>
        <w:t xml:space="preserve"> Anna, Flaisz Fanni Pálma, Hegedüs Dávid, </w:t>
      </w:r>
      <w:proofErr w:type="spellStart"/>
      <w:r w:rsidR="00F25426">
        <w:rPr>
          <w:rFonts w:ascii="Times New Roman" w:hAnsi="Times New Roman"/>
          <w:sz w:val="24"/>
        </w:rPr>
        <w:t>Hoksza</w:t>
      </w:r>
      <w:proofErr w:type="spellEnd"/>
      <w:r w:rsidR="00F25426">
        <w:rPr>
          <w:rFonts w:ascii="Times New Roman" w:hAnsi="Times New Roman"/>
          <w:sz w:val="24"/>
        </w:rPr>
        <w:t xml:space="preserve"> Zsolt, </w:t>
      </w:r>
      <w:proofErr w:type="spellStart"/>
      <w:r w:rsidR="00F25426">
        <w:rPr>
          <w:rFonts w:ascii="Times New Roman" w:hAnsi="Times New Roman"/>
          <w:sz w:val="24"/>
        </w:rPr>
        <w:t>Koczur</w:t>
      </w:r>
      <w:proofErr w:type="spellEnd"/>
      <w:r w:rsidR="00F25426">
        <w:rPr>
          <w:rFonts w:ascii="Times New Roman" w:hAnsi="Times New Roman"/>
          <w:sz w:val="24"/>
        </w:rPr>
        <w:t xml:space="preserve"> Szilvia, Kovács Fanni, Kuti Péter, László Dorina, Máthé Ágnes, Mihály Eszter, Miklós-Kovács Janka, Nagy Klaudia, Nyitrai Károly, </w:t>
      </w:r>
      <w:proofErr w:type="spellStart"/>
      <w:r w:rsidR="00F25426">
        <w:rPr>
          <w:rFonts w:ascii="Times New Roman" w:hAnsi="Times New Roman"/>
          <w:sz w:val="24"/>
        </w:rPr>
        <w:t>Skobrák</w:t>
      </w:r>
      <w:proofErr w:type="spellEnd"/>
      <w:r w:rsidR="00F25426">
        <w:rPr>
          <w:rFonts w:ascii="Times New Roman" w:hAnsi="Times New Roman"/>
          <w:sz w:val="24"/>
        </w:rPr>
        <w:t xml:space="preserve"> Tibor, Vara Bálint, </w:t>
      </w:r>
      <w:proofErr w:type="spellStart"/>
      <w:r w:rsidR="00F25426">
        <w:rPr>
          <w:rFonts w:ascii="Times New Roman" w:hAnsi="Times New Roman"/>
          <w:sz w:val="24"/>
        </w:rPr>
        <w:t>Visnovitz</w:t>
      </w:r>
      <w:proofErr w:type="spellEnd"/>
      <w:r w:rsidR="00F25426">
        <w:rPr>
          <w:rFonts w:ascii="Times New Roman" w:hAnsi="Times New Roman"/>
          <w:sz w:val="24"/>
        </w:rPr>
        <w:t xml:space="preserve"> Márton, Vörös Éva, Zakariás Barbara.</w:t>
      </w:r>
    </w:p>
    <w:p w:rsidR="00534E9D" w:rsidRDefault="0070489B" w:rsidP="00534E9D">
      <w:r>
        <w:br/>
      </w:r>
      <w:r w:rsidR="006B342D">
        <w:t xml:space="preserve">Tanácskozási joggal: </w:t>
      </w:r>
      <w:r w:rsidR="00534E9D">
        <w:t xml:space="preserve">Balogh Dániel, </w:t>
      </w:r>
      <w:proofErr w:type="spellStart"/>
      <w:r w:rsidR="00534E9D">
        <w:t>Bukuli</w:t>
      </w:r>
      <w:proofErr w:type="spellEnd"/>
      <w:r w:rsidR="00534E9D">
        <w:t xml:space="preserve"> Vanda, Csonka Diána, Csutka Boglárka, Dukán András Ferenc, </w:t>
      </w:r>
      <w:proofErr w:type="spellStart"/>
      <w:r w:rsidR="00534E9D">
        <w:t>Fetter</w:t>
      </w:r>
      <w:proofErr w:type="spellEnd"/>
      <w:r w:rsidR="00534E9D">
        <w:t xml:space="preserve"> Dávid, Kelemen Ádám, Költő Enikő, </w:t>
      </w:r>
      <w:proofErr w:type="spellStart"/>
      <w:r w:rsidR="00534E9D">
        <w:t>Rádl</w:t>
      </w:r>
      <w:proofErr w:type="spellEnd"/>
      <w:r w:rsidR="00534E9D">
        <w:t xml:space="preserve"> Attila, Török Balázs, </w:t>
      </w:r>
      <w:r w:rsidR="00013D07">
        <w:t>Török Mátyás</w:t>
      </w:r>
    </w:p>
    <w:p w:rsidR="00534E9D" w:rsidRDefault="00534E9D" w:rsidP="00534E9D"/>
    <w:p w:rsidR="00534E9D" w:rsidRDefault="00534E9D" w:rsidP="00534E9D">
      <w:r>
        <w:t>Az Ellenőrző Bizottság részéről: Horváth Tamás, Varga Éva</w:t>
      </w:r>
    </w:p>
    <w:p w:rsidR="00534E9D" w:rsidRDefault="00534E9D" w:rsidP="00534E9D"/>
    <w:p w:rsidR="008032B7" w:rsidRDefault="005D194E" w:rsidP="00534E9D">
      <w:pPr>
        <w:pStyle w:val="HTML-kntformzott"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Kovács Fanni </w:t>
      </w:r>
      <w:r w:rsidR="00C32885">
        <w:rPr>
          <w:rFonts w:ascii="Times New Roman" w:hAnsi="Times New Roman"/>
          <w:b/>
          <w:sz w:val="24"/>
        </w:rPr>
        <w:t>18:</w:t>
      </w:r>
      <w:proofErr w:type="spellStart"/>
      <w:r w:rsidR="00C32885">
        <w:rPr>
          <w:rFonts w:ascii="Times New Roman" w:hAnsi="Times New Roman"/>
          <w:b/>
          <w:sz w:val="24"/>
        </w:rPr>
        <w:t>18</w:t>
      </w:r>
      <w:proofErr w:type="spellEnd"/>
      <w:r w:rsidR="006B342D">
        <w:rPr>
          <w:rFonts w:ascii="Times New Roman" w:hAnsi="Times New Roman"/>
          <w:b/>
          <w:sz w:val="24"/>
        </w:rPr>
        <w:t xml:space="preserve"> - kor megnyitotta az ülést.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Ellenőrző Bizottság megállapította, hogy a </w:t>
      </w:r>
      <w:r w:rsidR="00A11E41">
        <w:rPr>
          <w:rFonts w:ascii="Times New Roman" w:hAnsi="Times New Roman"/>
          <w:sz w:val="24"/>
        </w:rPr>
        <w:t xml:space="preserve">Küldöttgyűlés </w:t>
      </w:r>
      <w:r w:rsidR="00C32885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fővel határozatképes. </w:t>
      </w:r>
    </w:p>
    <w:p w:rsidR="00C32885" w:rsidRDefault="00C32885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ismertette a kiküldött napirendi pontokat</w:t>
      </w:r>
      <w:r w:rsidR="00E96040">
        <w:rPr>
          <w:rFonts w:ascii="Times New Roman" w:hAnsi="Times New Roman"/>
          <w:sz w:val="24"/>
        </w:rPr>
        <w:t xml:space="preserve">. Dukán András Ferenc javasolta, hogy a TTK Hallgatói Alapítvány a hatodik napirendi pont legyen. </w:t>
      </w:r>
    </w:p>
    <w:p w:rsidR="00E96040" w:rsidRDefault="00E96040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r w:rsidRPr="00A11E41">
        <w:t>Az ülésen elfogadott végleges napirend a következő:</w:t>
      </w:r>
    </w:p>
    <w:p w:rsidR="00013D07" w:rsidRPr="00A11E41" w:rsidRDefault="00013D07" w:rsidP="001C2187">
      <w:pPr>
        <w:rPr>
          <w:color w:val="000000"/>
        </w:rPr>
      </w:pPr>
    </w:p>
    <w:p w:rsidR="00BE1AA1" w:rsidRDefault="00BE1AA1" w:rsidP="00BE1AA1">
      <w:pPr>
        <w:pStyle w:val="Listaszerbekezds0"/>
        <w:numPr>
          <w:ilvl w:val="0"/>
          <w:numId w:val="9"/>
        </w:numPr>
      </w:pPr>
      <w:r>
        <w:t>Bejelentések</w:t>
      </w:r>
    </w:p>
    <w:p w:rsidR="00BE1AA1" w:rsidRDefault="00BE1AA1" w:rsidP="00BE1AA1">
      <w:pPr>
        <w:pStyle w:val="Listaszerbekezds0"/>
        <w:numPr>
          <w:ilvl w:val="0"/>
          <w:numId w:val="9"/>
        </w:numPr>
      </w:pPr>
      <w:r w:rsidRPr="00BE1AA1">
        <w:t>Beszámolók</w:t>
      </w:r>
    </w:p>
    <w:p w:rsidR="00BE1AA1" w:rsidRDefault="00BE1AA1" w:rsidP="00BE1AA1">
      <w:pPr>
        <w:pStyle w:val="Listaszerbekezds0"/>
        <w:numPr>
          <w:ilvl w:val="0"/>
          <w:numId w:val="9"/>
        </w:numPr>
      </w:pPr>
      <w:r w:rsidRPr="00BE1AA1">
        <w:t>Személyi kérdések</w:t>
      </w:r>
    </w:p>
    <w:p w:rsidR="00BE1AA1" w:rsidRDefault="00BE1AA1" w:rsidP="00BE1AA1">
      <w:pPr>
        <w:pStyle w:val="Listaszerbekezds0"/>
        <w:numPr>
          <w:ilvl w:val="0"/>
          <w:numId w:val="9"/>
        </w:numPr>
      </w:pPr>
      <w:r w:rsidRPr="00BE1AA1">
        <w:t>TTK HÖK Költségvetés</w:t>
      </w:r>
    </w:p>
    <w:p w:rsidR="00BE1AA1" w:rsidRDefault="00BE1AA1" w:rsidP="00BE1AA1">
      <w:pPr>
        <w:pStyle w:val="Listaszerbekezds0"/>
        <w:numPr>
          <w:ilvl w:val="0"/>
          <w:numId w:val="9"/>
        </w:numPr>
      </w:pPr>
      <w:r w:rsidRPr="00BE1AA1">
        <w:t>TTK HÖK Alapszabály</w:t>
      </w:r>
    </w:p>
    <w:p w:rsidR="00C32885" w:rsidRDefault="00C32885" w:rsidP="00BE1AA1">
      <w:pPr>
        <w:pStyle w:val="Listaszerbekezds0"/>
        <w:numPr>
          <w:ilvl w:val="0"/>
          <w:numId w:val="9"/>
        </w:numPr>
      </w:pPr>
      <w:r>
        <w:t>TTK Hallgatói Alapítvány</w:t>
      </w:r>
    </w:p>
    <w:p w:rsidR="00BE1AA1" w:rsidRDefault="00BE1AA1" w:rsidP="00BE1AA1">
      <w:pPr>
        <w:pStyle w:val="Listaszerbekezds0"/>
        <w:numPr>
          <w:ilvl w:val="0"/>
          <w:numId w:val="9"/>
        </w:numPr>
      </w:pPr>
      <w:r w:rsidRPr="00BE1AA1">
        <w:t>Egyebek</w:t>
      </w:r>
    </w:p>
    <w:p w:rsidR="00BE1AA1" w:rsidRPr="00A11E41" w:rsidRDefault="00BE1AA1" w:rsidP="00BE1AA1"/>
    <w:p w:rsidR="00C32885" w:rsidRDefault="00C32885" w:rsidP="001C2187">
      <w:pPr>
        <w:rPr>
          <w:i/>
        </w:rPr>
      </w:pPr>
    </w:p>
    <w:p w:rsidR="00C32885" w:rsidRDefault="009861CF" w:rsidP="001C2187">
      <w:pPr>
        <w:rPr>
          <w:i/>
        </w:rPr>
      </w:pPr>
      <w:r>
        <w:rPr>
          <w:i/>
        </w:rPr>
        <w:t>91</w:t>
      </w:r>
      <w:r w:rsidR="00E96040">
        <w:rPr>
          <w:i/>
        </w:rPr>
        <w:t xml:space="preserve">/2014 (IV.29.) számú küldöttgyűlési határozat: Az ELTE TTK HÖK Küldöttgyűlése 20 igen szavazattal, </w:t>
      </w:r>
      <w:proofErr w:type="gramStart"/>
      <w:r w:rsidR="00E96040">
        <w:rPr>
          <w:i/>
        </w:rPr>
        <w:t>egyhangúlag</w:t>
      </w:r>
      <w:proofErr w:type="gramEnd"/>
      <w:r w:rsidR="00E96040">
        <w:rPr>
          <w:i/>
        </w:rPr>
        <w:t xml:space="preserve"> tanácskozási jogot adott </w:t>
      </w:r>
      <w:proofErr w:type="spellStart"/>
      <w:r w:rsidR="00E96040">
        <w:rPr>
          <w:i/>
        </w:rPr>
        <w:t>Bukuli</w:t>
      </w:r>
      <w:proofErr w:type="spellEnd"/>
      <w:r w:rsidR="00E96040">
        <w:rPr>
          <w:i/>
        </w:rPr>
        <w:t xml:space="preserve"> Vandának.</w:t>
      </w:r>
    </w:p>
    <w:p w:rsidR="00C32885" w:rsidRDefault="00C32885" w:rsidP="001C2187">
      <w:pPr>
        <w:rPr>
          <w:i/>
        </w:rPr>
      </w:pPr>
    </w:p>
    <w:p w:rsidR="008032B7" w:rsidRDefault="009861CF" w:rsidP="001C2187">
      <w:pPr>
        <w:rPr>
          <w:i/>
        </w:rPr>
      </w:pPr>
      <w:r>
        <w:rPr>
          <w:i/>
        </w:rPr>
        <w:t>92</w:t>
      </w:r>
      <w:r w:rsidR="00A11E41">
        <w:rPr>
          <w:i/>
        </w:rPr>
        <w:t>/</w:t>
      </w:r>
      <w:r w:rsidR="00BE1AA1">
        <w:rPr>
          <w:i/>
        </w:rPr>
        <w:t>2014 (IV.29</w:t>
      </w:r>
      <w:r w:rsidR="00A11E41">
        <w:rPr>
          <w:i/>
        </w:rPr>
        <w:t>.) számú küldöttgyűlési</w:t>
      </w:r>
      <w:r w:rsidR="006B342D">
        <w:rPr>
          <w:i/>
        </w:rPr>
        <w:t xml:space="preserve"> határozat: Az ELTE </w:t>
      </w:r>
      <w:r w:rsidR="00A11E41">
        <w:rPr>
          <w:i/>
        </w:rPr>
        <w:t xml:space="preserve">TTK HÖK Küldöttgyűlése </w:t>
      </w:r>
      <w:r w:rsidR="00C32885">
        <w:rPr>
          <w:i/>
        </w:rPr>
        <w:t>20</w:t>
      </w:r>
      <w:r w:rsidR="006B342D">
        <w:rPr>
          <w:i/>
        </w:rPr>
        <w:t xml:space="preserve"> igen szava</w:t>
      </w:r>
      <w:r w:rsidR="00E96040">
        <w:rPr>
          <w:i/>
        </w:rPr>
        <w:t xml:space="preserve">zattal, </w:t>
      </w:r>
      <w:proofErr w:type="gramStart"/>
      <w:r w:rsidR="00E96040">
        <w:rPr>
          <w:i/>
        </w:rPr>
        <w:t>egyhangúlag</w:t>
      </w:r>
      <w:proofErr w:type="gramEnd"/>
      <w:r w:rsidR="00E96040">
        <w:rPr>
          <w:i/>
        </w:rPr>
        <w:t xml:space="preserve"> elfogadta a helyszínen módosított napirendi pontokat</w:t>
      </w:r>
      <w:r w:rsidR="006B342D">
        <w:rPr>
          <w:i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A11E41" w:rsidP="001C2187">
      <w:pPr>
        <w:pStyle w:val="HTML-kntformzott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1. Bejelentések (18:</w:t>
      </w:r>
      <w:r w:rsidR="00C32885">
        <w:rPr>
          <w:rFonts w:ascii="Times New Roman" w:hAnsi="Times New Roman"/>
          <w:b/>
          <w:sz w:val="24"/>
          <w:u w:val="single"/>
        </w:rPr>
        <w:t>21</w:t>
      </w:r>
      <w:r w:rsidR="006B342D">
        <w:rPr>
          <w:rFonts w:ascii="Times New Roman" w:hAnsi="Times New Roman"/>
          <w:b/>
          <w:sz w:val="24"/>
          <w:u w:val="single"/>
        </w:rPr>
        <w:t>)</w:t>
      </w:r>
    </w:p>
    <w:p w:rsidR="00C32885" w:rsidRDefault="00C32885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bejelentette, hogy:</w:t>
      </w:r>
    </w:p>
    <w:p w:rsidR="00C32885" w:rsidRDefault="00C32885" w:rsidP="00C32885">
      <w:pPr>
        <w:pStyle w:val="HTML-kntformzott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Prikoszovich</w:t>
      </w:r>
      <w:proofErr w:type="spellEnd"/>
      <w:r>
        <w:rPr>
          <w:rFonts w:ascii="Times New Roman" w:hAnsi="Times New Roman"/>
          <w:sz w:val="24"/>
        </w:rPr>
        <w:t xml:space="preserve"> Mihály már nem irodavezető, és Tóth Rózát nevezte ki irodavezetőnek, aki minden nap 10</w:t>
      </w:r>
      <w:r w:rsidR="00E9604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től 2-ig bent lesz.</w:t>
      </w:r>
    </w:p>
    <w:p w:rsidR="00C32885" w:rsidRDefault="00C32885" w:rsidP="00C32885">
      <w:pPr>
        <w:pStyle w:val="HTML-kntformzott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Tegnap EHÖK Küldöttgyűlés volt, minden el</w:t>
      </w:r>
      <w:r w:rsidR="00E960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lett fogadva, ezzel együtt a költségvetés is.</w:t>
      </w:r>
    </w:p>
    <w:p w:rsidR="00C32885" w:rsidRDefault="00C32885" w:rsidP="00C32885">
      <w:pPr>
        <w:pStyle w:val="HTML-kntformzott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Tegnap Szenátuson elfogadták az Alapszabály módosításunkat. </w:t>
      </w:r>
    </w:p>
    <w:p w:rsidR="00C32885" w:rsidRDefault="00C32885" w:rsidP="00C32885">
      <w:pPr>
        <w:pStyle w:val="HTML-kntformzott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Facebook</w:t>
      </w:r>
      <w:r w:rsidR="00E9604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on</w:t>
      </w:r>
      <w:proofErr w:type="spellEnd"/>
      <w:r>
        <w:rPr>
          <w:rFonts w:ascii="Times New Roman" w:hAnsi="Times New Roman"/>
          <w:sz w:val="24"/>
        </w:rPr>
        <w:t xml:space="preserve"> elindult a LEN </w:t>
      </w:r>
      <w:proofErr w:type="spellStart"/>
      <w:r>
        <w:rPr>
          <w:rFonts w:ascii="Times New Roman" w:hAnsi="Times New Roman"/>
          <w:sz w:val="24"/>
        </w:rPr>
        <w:t>promója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C32885" w:rsidRDefault="00C32885" w:rsidP="00C32885">
      <w:pPr>
        <w:pStyle w:val="HTML-kntformzott"/>
        <w:ind w:left="360"/>
        <w:rPr>
          <w:rFonts w:ascii="Times New Roman" w:hAnsi="Times New Roman"/>
          <w:sz w:val="24"/>
        </w:rPr>
      </w:pPr>
    </w:p>
    <w:p w:rsidR="00C32885" w:rsidRDefault="00C32885" w:rsidP="00C32885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18:22 – kor Hegedüs Dávid megérkezett az ülésre.</w:t>
      </w:r>
    </w:p>
    <w:p w:rsidR="00C32885" w:rsidRDefault="00C32885" w:rsidP="001C2187">
      <w:pPr>
        <w:pStyle w:val="HTML-kntformzott"/>
        <w:rPr>
          <w:rFonts w:ascii="Times New Roman" w:hAnsi="Times New Roman"/>
          <w:sz w:val="24"/>
        </w:rPr>
      </w:pPr>
    </w:p>
    <w:p w:rsidR="00C32885" w:rsidRDefault="00C32885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Más bejelentés nem érkezett. </w:t>
      </w:r>
    </w:p>
    <w:p w:rsidR="00C32885" w:rsidRDefault="00C32885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A11E41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E96040">
        <w:rPr>
          <w:rFonts w:ascii="Times New Roman" w:hAnsi="Times New Roman"/>
          <w:sz w:val="24"/>
        </w:rPr>
        <w:t>18:24</w:t>
      </w:r>
      <w:r w:rsidR="006B342D">
        <w:rPr>
          <w:rFonts w:ascii="Times New Roman" w:hAnsi="Times New Roman"/>
          <w:sz w:val="24"/>
        </w:rPr>
        <w:t xml:space="preserve">-kor lezárta az első napirendi pontot.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2. Beszámolók </w:t>
      </w:r>
      <w:r w:rsidR="00A11E41">
        <w:rPr>
          <w:rFonts w:ascii="Times New Roman" w:hAnsi="Times New Roman"/>
          <w:b/>
          <w:sz w:val="24"/>
          <w:u w:val="single"/>
        </w:rPr>
        <w:t>(18:</w:t>
      </w:r>
      <w:r w:rsidR="00C32885">
        <w:rPr>
          <w:rFonts w:ascii="Times New Roman" w:hAnsi="Times New Roman"/>
          <w:b/>
          <w:sz w:val="24"/>
          <w:u w:val="single"/>
        </w:rPr>
        <w:t>24</w:t>
      </w:r>
      <w:r>
        <w:rPr>
          <w:rFonts w:ascii="Times New Roman" w:hAnsi="Times New Roman"/>
          <w:b/>
          <w:sz w:val="24"/>
          <w:u w:val="single"/>
        </w:rPr>
        <w:t>)</w:t>
      </w:r>
    </w:p>
    <w:p w:rsidR="00E96040" w:rsidRDefault="00E96040" w:rsidP="001C2187">
      <w:pPr>
        <w:pStyle w:val="HTML-kntformzott"/>
        <w:rPr>
          <w:rFonts w:ascii="Times New Roman" w:hAnsi="Times New Roman"/>
          <w:sz w:val="24"/>
        </w:rPr>
      </w:pPr>
    </w:p>
    <w:p w:rsidR="00E96040" w:rsidRDefault="00E96040" w:rsidP="00E96040">
      <w:pPr>
        <w:pStyle w:val="NormlWeb"/>
        <w:spacing w:before="0" w:after="0" w:line="300" w:lineRule="exact"/>
      </w:pPr>
      <w:r w:rsidRPr="006B1808">
        <w:rPr>
          <w:i/>
        </w:rPr>
        <w:t>Kovács Fanni</w:t>
      </w:r>
      <w:r>
        <w:t xml:space="preserve"> elnök időben kiküldte beszámolóját, és elmondta, hogy a hétvégén sikeresen lezajlott a mentorhétvége, majdnem minden program rendben ment, egy-két csúszás volt csak. Beszámolójához kérdés, hozzászólás nem érkezett.</w:t>
      </w:r>
    </w:p>
    <w:p w:rsidR="00E96040" w:rsidRDefault="00E96040" w:rsidP="00E96040">
      <w:pPr>
        <w:pStyle w:val="NormlWeb"/>
        <w:spacing w:before="0" w:after="0" w:line="300" w:lineRule="exact"/>
      </w:pPr>
    </w:p>
    <w:p w:rsidR="00E96040" w:rsidRDefault="00E96040" w:rsidP="00E96040">
      <w:pPr>
        <w:pStyle w:val="NormlWeb"/>
        <w:spacing w:before="0" w:after="0" w:line="300" w:lineRule="exact"/>
      </w:pPr>
      <w:r w:rsidRPr="006B1808">
        <w:rPr>
          <w:i/>
        </w:rPr>
        <w:t>Csutka Boglárka</w:t>
      </w:r>
      <w:r>
        <w:t xml:space="preserve"> gazdasági elnökhelyettes időben kiküldte beszámolóját</w:t>
      </w:r>
      <w:r w:rsidR="00AA539E">
        <w:t>, amelyet nem kívánt kiegészíteni</w:t>
      </w:r>
      <w:r>
        <w:t xml:space="preserve">. Beszámolójához kérdés, hozzászólás nem érkezett. </w:t>
      </w:r>
    </w:p>
    <w:p w:rsidR="00E96040" w:rsidRDefault="00E96040" w:rsidP="00E96040">
      <w:pPr>
        <w:pStyle w:val="NormlWeb"/>
        <w:spacing w:before="0" w:after="0" w:line="300" w:lineRule="exact"/>
      </w:pPr>
    </w:p>
    <w:p w:rsidR="00AA539E" w:rsidRDefault="00AA539E" w:rsidP="00AA539E">
      <w:pPr>
        <w:pStyle w:val="NormlWeb"/>
        <w:spacing w:before="0" w:after="0" w:line="300" w:lineRule="exact"/>
      </w:pPr>
      <w:r w:rsidRPr="006B1808">
        <w:rPr>
          <w:i/>
        </w:rPr>
        <w:t>Miklós-Kovács Janka</w:t>
      </w:r>
      <w:r>
        <w:t xml:space="preserve"> szociális elnökhelyettes időben kiküldte beszámolóját, melyet nem kívánt kiegészíteni. Horváth Tamás megkérdezte, hogy az ösztöndíj </w:t>
      </w:r>
      <w:proofErr w:type="spellStart"/>
      <w:r>
        <w:t>blog</w:t>
      </w:r>
      <w:proofErr w:type="spellEnd"/>
      <w:r>
        <w:t xml:space="preserve"> hogy áll. </w:t>
      </w:r>
    </w:p>
    <w:p w:rsidR="00AA539E" w:rsidRDefault="00AA539E" w:rsidP="00AA539E">
      <w:pPr>
        <w:pStyle w:val="NormlWeb"/>
        <w:spacing w:before="0" w:after="0" w:line="300" w:lineRule="exact"/>
      </w:pPr>
      <w:r>
        <w:t xml:space="preserve">Miklós-Kovács Janka elmondta, hogy kicsit abbamaradt, mert sok teendője. </w:t>
      </w:r>
    </w:p>
    <w:p w:rsidR="00AA539E" w:rsidRDefault="00AA539E" w:rsidP="00AA539E">
      <w:pPr>
        <w:pStyle w:val="NormlWeb"/>
        <w:spacing w:before="0" w:after="0" w:line="300" w:lineRule="exact"/>
      </w:pPr>
      <w:r>
        <w:t xml:space="preserve"> </w:t>
      </w:r>
    </w:p>
    <w:p w:rsidR="00AA539E" w:rsidRDefault="00AA539E" w:rsidP="00AA539E">
      <w:pPr>
        <w:pStyle w:val="NormlWeb"/>
        <w:spacing w:before="0" w:after="0" w:line="300" w:lineRule="exact"/>
      </w:pPr>
      <w:r w:rsidRPr="006B1808">
        <w:rPr>
          <w:i/>
        </w:rPr>
        <w:t>Csonka Diána</w:t>
      </w:r>
      <w:r>
        <w:t xml:space="preserve"> tanulmányi elnökhelyettes időben kiküldte beszámolóját, melyet nem kívánt kiegészíteni. Beszámolójához kérdés, hozzászólás nem érkezett. </w:t>
      </w:r>
    </w:p>
    <w:p w:rsidR="00AA539E" w:rsidRDefault="00AA539E" w:rsidP="001C2187">
      <w:pPr>
        <w:pStyle w:val="HTML-kntformzott"/>
        <w:rPr>
          <w:rFonts w:ascii="Times New Roman" w:hAnsi="Times New Roman"/>
          <w:sz w:val="24"/>
        </w:rPr>
      </w:pPr>
    </w:p>
    <w:p w:rsidR="00AA539E" w:rsidRDefault="00AA539E" w:rsidP="00AA539E">
      <w:pPr>
        <w:pStyle w:val="NormlWeb"/>
        <w:spacing w:before="0" w:after="0" w:line="300" w:lineRule="exact"/>
      </w:pPr>
      <w:r w:rsidRPr="006B1808">
        <w:rPr>
          <w:i/>
        </w:rPr>
        <w:t>Flaisz Fanni Pálma</w:t>
      </w:r>
      <w:r>
        <w:t xml:space="preserve"> esélyegyenlőségi biztos időben kiküldte beszámolóját, és elmondta, hogy az esélyegyenlőségi laptop már rendesen működik. Beszámolójához kérdés, hozzászólás nem érkezett. </w:t>
      </w:r>
    </w:p>
    <w:p w:rsidR="00AA539E" w:rsidRDefault="00AA539E" w:rsidP="001C2187">
      <w:pPr>
        <w:pStyle w:val="HTML-kntformzott"/>
        <w:rPr>
          <w:rFonts w:ascii="Times New Roman" w:hAnsi="Times New Roman"/>
          <w:sz w:val="24"/>
        </w:rPr>
      </w:pPr>
    </w:p>
    <w:p w:rsidR="00AA539E" w:rsidRDefault="00AA539E" w:rsidP="00AA539E">
      <w:pPr>
        <w:pStyle w:val="NormlWeb"/>
        <w:spacing w:before="0" w:after="0" w:line="300" w:lineRule="exact"/>
      </w:pPr>
      <w:r w:rsidRPr="006B1808">
        <w:rPr>
          <w:i/>
        </w:rPr>
        <w:t>Kiss Zsóka</w:t>
      </w:r>
      <w:r>
        <w:t xml:space="preserve"> kollégiumi biztos időben kiküldte beszámolóját, és jelezte, hogy az ülésen nem tud jelen lenni. Beszámolójához kérdés, hozzászólás nem érkezett. 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AA539E" w:rsidRDefault="00AA539E" w:rsidP="001C2187">
      <w:pPr>
        <w:pStyle w:val="HTML-kntformzott"/>
        <w:rPr>
          <w:rFonts w:ascii="Times New Roman" w:hAnsi="Times New Roman"/>
          <w:sz w:val="24"/>
        </w:rPr>
      </w:pPr>
      <w:r w:rsidRPr="00AA539E">
        <w:rPr>
          <w:rFonts w:ascii="Times New Roman" w:hAnsi="Times New Roman"/>
          <w:i/>
          <w:sz w:val="24"/>
        </w:rPr>
        <w:t>Kelemen Ádám</w:t>
      </w:r>
      <w:r w:rsidRPr="00AA539E">
        <w:rPr>
          <w:rFonts w:ascii="Times New Roman" w:hAnsi="Times New Roman"/>
          <w:sz w:val="24"/>
        </w:rPr>
        <w:t xml:space="preserve"> kommunikációs biztos késve küldte ki beszámolóját, melyet nem kíván</w:t>
      </w:r>
      <w:r>
        <w:rPr>
          <w:rFonts w:ascii="Times New Roman" w:hAnsi="Times New Roman"/>
          <w:sz w:val="24"/>
        </w:rPr>
        <w:t xml:space="preserve">t kiegészíteni. </w:t>
      </w:r>
      <w:r w:rsidRPr="00AA539E">
        <w:rPr>
          <w:rFonts w:ascii="Times New Roman" w:hAnsi="Times New Roman"/>
          <w:sz w:val="24"/>
        </w:rPr>
        <w:t>Beszámolójához kérdés, hozzászólás nem érkezett.</w:t>
      </w:r>
    </w:p>
    <w:p w:rsidR="00AA539E" w:rsidRDefault="00AA539E" w:rsidP="001C2187">
      <w:pPr>
        <w:pStyle w:val="HTML-kntformzott"/>
        <w:rPr>
          <w:rFonts w:ascii="Times New Roman" w:hAnsi="Times New Roman"/>
          <w:sz w:val="24"/>
        </w:rPr>
      </w:pPr>
    </w:p>
    <w:p w:rsidR="00AA539E" w:rsidRDefault="00AA539E" w:rsidP="00AA539E">
      <w:pPr>
        <w:pStyle w:val="NormlWeb"/>
        <w:spacing w:before="0" w:after="0" w:line="300" w:lineRule="exact"/>
      </w:pPr>
      <w:r>
        <w:rPr>
          <w:i/>
        </w:rPr>
        <w:t>Lovász Tamás</w:t>
      </w:r>
      <w:r>
        <w:t xml:space="preserve"> külügyi biztos időben kiküldte beszámolóját, és jelezte, hogy az ülésen nem tud jelen lenni. Beszámolójához kérdés, hozzászólás nem érkezett. 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AA539E" w:rsidRDefault="00AA539E" w:rsidP="00AA539E">
      <w:pPr>
        <w:pStyle w:val="NormlWeb"/>
        <w:spacing w:before="0" w:after="0" w:line="300" w:lineRule="exact"/>
      </w:pPr>
      <w:r>
        <w:rPr>
          <w:i/>
        </w:rPr>
        <w:t>Enyingi Vera Atala</w:t>
      </w:r>
      <w:r>
        <w:t xml:space="preserve"> tudományos biztos időben kiküldte beszámolóját, és jelezte, hogy az ülésen nem tud jelen lenni. Beszámolójához kérdés, hozzászólás nem érkezett. 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AA539E" w:rsidRDefault="00AA539E" w:rsidP="00AA539E">
      <w:pPr>
        <w:pStyle w:val="NormlWeb"/>
        <w:spacing w:before="0" w:after="0" w:line="300" w:lineRule="exact"/>
      </w:pPr>
      <w:proofErr w:type="spellStart"/>
      <w:r w:rsidRPr="006B1808">
        <w:rPr>
          <w:i/>
        </w:rPr>
        <w:t>Fetter</w:t>
      </w:r>
      <w:proofErr w:type="spellEnd"/>
      <w:r w:rsidRPr="006B1808">
        <w:rPr>
          <w:i/>
        </w:rPr>
        <w:t xml:space="preserve"> Dávid</w:t>
      </w:r>
      <w:r>
        <w:t xml:space="preserve"> informatikus időben kiküldte beszámolóját, melyet nem kívánt kiegészíteni. Beszámolójához kérdés, hozzászólás nem érkezett.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AA539E" w:rsidRDefault="00AA539E" w:rsidP="00AA539E">
      <w:pPr>
        <w:pStyle w:val="NormlWeb"/>
        <w:spacing w:before="0" w:after="0" w:line="300" w:lineRule="exact"/>
      </w:pPr>
      <w:r>
        <w:rPr>
          <w:i/>
        </w:rPr>
        <w:t>Költő Enikő</w:t>
      </w:r>
      <w:r>
        <w:t xml:space="preserve"> titkár időben kiküldte beszámolóját, és elmondta, hogy elnézést </w:t>
      </w:r>
      <w:proofErr w:type="gramStart"/>
      <w:r>
        <w:t>kér</w:t>
      </w:r>
      <w:proofErr w:type="gramEnd"/>
      <w:r>
        <w:t xml:space="preserve"> amiért a rendkívüli Küldöttgyűlés emlékeztetője ennyit késett. Beszámolójához kérdés, hozzászólás nem érkezett.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AA539E" w:rsidRDefault="00AA539E" w:rsidP="00AA539E">
      <w:pPr>
        <w:pStyle w:val="NormlWeb"/>
        <w:spacing w:before="0" w:after="0" w:line="300" w:lineRule="exact"/>
      </w:pPr>
      <w:r w:rsidRPr="006B1808">
        <w:rPr>
          <w:i/>
        </w:rPr>
        <w:t>Bohár Balázs</w:t>
      </w:r>
      <w:r>
        <w:t xml:space="preserve"> biológia szakterületi koordinátor időben kiküldte beszámolóját, melyet nem kívánt kiegészíteni. Beszámolójához kérdés, hozzászólás nem érkezett. </w:t>
      </w:r>
    </w:p>
    <w:p w:rsidR="00AA539E" w:rsidRDefault="00AA539E" w:rsidP="001C2187">
      <w:pPr>
        <w:pStyle w:val="HTML-kntformzott"/>
        <w:rPr>
          <w:rFonts w:ascii="Times New Roman" w:hAnsi="Times New Roman"/>
          <w:sz w:val="24"/>
        </w:rPr>
      </w:pPr>
    </w:p>
    <w:p w:rsidR="00AA539E" w:rsidRDefault="00AA539E" w:rsidP="00AA539E">
      <w:pPr>
        <w:pStyle w:val="NormlWeb"/>
        <w:spacing w:before="0" w:after="0" w:line="300" w:lineRule="exact"/>
      </w:pPr>
      <w:r w:rsidRPr="006B1808">
        <w:rPr>
          <w:i/>
        </w:rPr>
        <w:t>Hegedüs Dávid</w:t>
      </w:r>
      <w:r>
        <w:t xml:space="preserve"> fizika szakterületi koordinátor időben kiküldte beszámolóját, és elmondta, hogy a tegnapi Választmányon nem volt jelen, illetve a </w:t>
      </w:r>
      <w:proofErr w:type="spellStart"/>
      <w:r>
        <w:t>Mafihe</w:t>
      </w:r>
      <w:proofErr w:type="spellEnd"/>
      <w:r>
        <w:t xml:space="preserve"> </w:t>
      </w:r>
      <w:proofErr w:type="spellStart"/>
      <w:r>
        <w:t>EHB-nak</w:t>
      </w:r>
      <w:proofErr w:type="spellEnd"/>
      <w:r>
        <w:t xml:space="preserve"> segítette a tanár-diák foci megszervezésében, ami jól sikerült. Beszámolójához kérdés, hozzászólás nem érkezett. 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AA539E" w:rsidRDefault="00AA539E" w:rsidP="00AA539E">
      <w:pPr>
        <w:pStyle w:val="NormlWeb"/>
        <w:spacing w:before="0" w:after="0" w:line="300" w:lineRule="exact"/>
      </w:pPr>
      <w:r w:rsidRPr="00AA539E">
        <w:rPr>
          <w:i/>
        </w:rPr>
        <w:t>Koczur Szilvia</w:t>
      </w:r>
      <w:r w:rsidRPr="00AA539E">
        <w:t xml:space="preserve"> környezettudományi szakterületi koordinátor időben kiküldte beszámolóját, </w:t>
      </w:r>
      <w:r>
        <w:t xml:space="preserve">és jelezte, hogy késik. Beszámolójához kérdés, hozzászólás nem érkezett. </w:t>
      </w:r>
    </w:p>
    <w:p w:rsidR="00AA539E" w:rsidRDefault="00AA539E" w:rsidP="001C2187">
      <w:pPr>
        <w:pStyle w:val="HTML-kntformzott"/>
        <w:rPr>
          <w:rFonts w:ascii="Times New Roman" w:hAnsi="Times New Roman"/>
          <w:sz w:val="24"/>
        </w:rPr>
      </w:pPr>
    </w:p>
    <w:p w:rsidR="00AA539E" w:rsidRDefault="00AA539E" w:rsidP="00AA539E">
      <w:pPr>
        <w:pStyle w:val="NormlWeb"/>
        <w:spacing w:before="0" w:after="0" w:line="300" w:lineRule="exact"/>
      </w:pPr>
      <w:r w:rsidRPr="006B1808">
        <w:rPr>
          <w:i/>
        </w:rPr>
        <w:t>Kuti Péter</w:t>
      </w:r>
      <w:r>
        <w:t xml:space="preserve"> matematika szakterületi koordinátor időben kiküldte beszámolóját, </w:t>
      </w:r>
      <w:r w:rsidR="00D26AF4">
        <w:t xml:space="preserve">és az ülésen nincs jelen. </w:t>
      </w:r>
      <w:r>
        <w:t xml:space="preserve">Beszámolójához kérdés, hozzászólás nem érkezett. 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AA539E" w:rsidRDefault="00AA539E" w:rsidP="00AA539E">
      <w:pPr>
        <w:pStyle w:val="NormlWeb"/>
        <w:spacing w:before="0" w:after="0" w:line="300" w:lineRule="exact"/>
      </w:pPr>
      <w:proofErr w:type="spellStart"/>
      <w:r w:rsidRPr="006B1808">
        <w:rPr>
          <w:i/>
        </w:rPr>
        <w:t>Visnovitz</w:t>
      </w:r>
      <w:proofErr w:type="spellEnd"/>
      <w:r w:rsidRPr="006B1808">
        <w:rPr>
          <w:i/>
        </w:rPr>
        <w:t xml:space="preserve"> Márton</w:t>
      </w:r>
      <w:r>
        <w:t xml:space="preserve"> tanárképzési referens időben kiküldte beszámolóját, és elnézést kért, hogy a végén a dátumot elfelejtette átírni. Beszámolójához kérdés, hozzászólás nem érkezett. </w:t>
      </w:r>
    </w:p>
    <w:p w:rsidR="00AA539E" w:rsidRDefault="00AA539E" w:rsidP="00AA539E">
      <w:pPr>
        <w:pStyle w:val="NormlWeb"/>
        <w:spacing w:before="0" w:after="0" w:line="300" w:lineRule="exact"/>
      </w:pPr>
    </w:p>
    <w:p w:rsidR="00063683" w:rsidRDefault="00AA539E" w:rsidP="001C2187">
      <w:pPr>
        <w:pStyle w:val="HTML-kntformzott"/>
        <w:rPr>
          <w:rFonts w:ascii="Times New Roman" w:hAnsi="Times New Roman"/>
          <w:sz w:val="24"/>
        </w:rPr>
      </w:pPr>
      <w:r w:rsidRPr="00AA539E">
        <w:rPr>
          <w:rFonts w:ascii="Times New Roman" w:hAnsi="Times New Roman"/>
          <w:i/>
          <w:sz w:val="24"/>
        </w:rPr>
        <w:t>Horváth Tamás</w:t>
      </w:r>
      <w:r w:rsidRPr="00AA539E">
        <w:rPr>
          <w:rFonts w:ascii="Times New Roman" w:hAnsi="Times New Roman"/>
          <w:sz w:val="24"/>
        </w:rPr>
        <w:t xml:space="preserve"> az Ellenőrző Bizottság elnöke időben kiküldte beszámolóját, melyet nem kívánt kiegészíteni. Beszámolójához kérdés, hozzászólás nem érkezett. </w:t>
      </w:r>
      <w:r w:rsidR="00063683">
        <w:rPr>
          <w:rFonts w:ascii="Times New Roman" w:hAnsi="Times New Roman"/>
          <w:sz w:val="24"/>
        </w:rPr>
        <w:t xml:space="preserve"> </w:t>
      </w:r>
    </w:p>
    <w:p w:rsidR="00AA539E" w:rsidRDefault="00AA539E" w:rsidP="001C2187">
      <w:pPr>
        <w:pStyle w:val="HTML-kntformzott"/>
        <w:rPr>
          <w:rFonts w:ascii="Times New Roman" w:hAnsi="Times New Roman"/>
          <w:sz w:val="24"/>
        </w:rPr>
      </w:pPr>
    </w:p>
    <w:p w:rsidR="00306B74" w:rsidRDefault="00306B74" w:rsidP="00306B74">
      <w:pPr>
        <w:pStyle w:val="NormlWeb"/>
        <w:spacing w:before="0" w:after="0" w:line="300" w:lineRule="exact"/>
      </w:pPr>
      <w:r>
        <w:rPr>
          <w:i/>
        </w:rPr>
        <w:t>Varga Éva</w:t>
      </w:r>
      <w:r>
        <w:t xml:space="preserve"> az Ellenőrző Bizottság tagja időben kiküldte beszámolóját, melyet nem kívánt kiegészíteni. Beszámolójához kérdés, hozzászólás nem érkezett. </w:t>
      </w:r>
    </w:p>
    <w:p w:rsidR="00306B74" w:rsidRDefault="00306B74" w:rsidP="001C2187">
      <w:pPr>
        <w:pStyle w:val="HTML-kntformzott"/>
        <w:rPr>
          <w:rFonts w:ascii="Times New Roman" w:hAnsi="Times New Roman"/>
          <w:sz w:val="24"/>
        </w:rPr>
      </w:pPr>
    </w:p>
    <w:p w:rsidR="00306B74" w:rsidRDefault="00306B74" w:rsidP="00306B74">
      <w:pPr>
        <w:pStyle w:val="NormlWeb"/>
        <w:spacing w:before="0" w:after="0" w:line="300" w:lineRule="exact"/>
      </w:pPr>
      <w:r w:rsidRPr="006B1808">
        <w:rPr>
          <w:i/>
        </w:rPr>
        <w:t>Dukán András Ferenc</w:t>
      </w:r>
      <w:r>
        <w:t xml:space="preserve"> a Hallgatói Alapítvány elnöke és </w:t>
      </w:r>
      <w:r w:rsidRPr="006B1808">
        <w:rPr>
          <w:i/>
        </w:rPr>
        <w:t>Kuti Péter</w:t>
      </w:r>
      <w:r>
        <w:t xml:space="preserve"> a Hallgatói Alapítvány titkára időben kiküldték együttes beszámolójukat, és Dukán András Ferenc</w:t>
      </w:r>
      <w:r w:rsidR="00554B84">
        <w:t xml:space="preserve"> elmondta, hogy még mindig tart az adó 1%-a kampány, illetve idén az Alapítvány jobban részt szeretne venni a LEN szervezésében.</w:t>
      </w: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</w:p>
    <w:p w:rsidR="00554B84" w:rsidRDefault="00554B84" w:rsidP="00554B84">
      <w:pPr>
        <w:pStyle w:val="NormlWeb"/>
        <w:spacing w:before="0" w:after="0" w:line="300" w:lineRule="exact"/>
      </w:pPr>
      <w:r w:rsidRPr="006B1808">
        <w:rPr>
          <w:i/>
        </w:rPr>
        <w:t>Török Balázs</w:t>
      </w:r>
      <w:r>
        <w:t xml:space="preserve"> főszerkesztő késve küldte ki beszámolóját, és elmondta, hogy Érsek Gáborral beszélt a tudományos különszámmal kapcsolatban. Beszámolójához kérdés, hozzászólás nem érkezett.</w:t>
      </w: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</w:p>
    <w:p w:rsidR="00063683" w:rsidRDefault="00554B84" w:rsidP="001C2187">
      <w:pPr>
        <w:pStyle w:val="HTML-kntformzott"/>
        <w:rPr>
          <w:rFonts w:ascii="Times New Roman" w:hAnsi="Times New Roman"/>
          <w:sz w:val="24"/>
        </w:rPr>
      </w:pPr>
      <w:r w:rsidRPr="00554B84">
        <w:rPr>
          <w:rFonts w:ascii="Times New Roman" w:hAnsi="Times New Roman"/>
          <w:i/>
          <w:sz w:val="24"/>
        </w:rPr>
        <w:t>Zakariás Barbara</w:t>
      </w:r>
      <w:r w:rsidRPr="00554B84">
        <w:rPr>
          <w:rFonts w:ascii="Times New Roman" w:hAnsi="Times New Roman"/>
          <w:sz w:val="24"/>
        </w:rPr>
        <w:t xml:space="preserve"> sport biztos </w:t>
      </w:r>
      <w:r>
        <w:rPr>
          <w:rFonts w:ascii="Times New Roman" w:hAnsi="Times New Roman"/>
          <w:sz w:val="24"/>
        </w:rPr>
        <w:t xml:space="preserve">késve </w:t>
      </w:r>
      <w:r w:rsidRPr="00554B84">
        <w:rPr>
          <w:rFonts w:ascii="Times New Roman" w:hAnsi="Times New Roman"/>
          <w:sz w:val="24"/>
        </w:rPr>
        <w:t xml:space="preserve">küldte </w:t>
      </w:r>
      <w:r>
        <w:rPr>
          <w:rFonts w:ascii="Times New Roman" w:hAnsi="Times New Roman"/>
          <w:sz w:val="24"/>
        </w:rPr>
        <w:t>ki beszámolóját, és elmondta, hogy a mentorhétvége illetve az 5vös5km szervezése miatt nem küldte ki időben, és kiküldte a stratégia tervet.</w:t>
      </w:r>
      <w:r w:rsidRPr="00554B84">
        <w:rPr>
          <w:rFonts w:ascii="Times New Roman" w:hAnsi="Times New Roman"/>
          <w:sz w:val="24"/>
        </w:rPr>
        <w:t xml:space="preserve"> Beszámolójához kérdés, hozzászólás nem érkezett. </w:t>
      </w: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</w:p>
    <w:p w:rsidR="00063683" w:rsidRDefault="00063683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Bérces Bence 18:32 – kor megérkezett</w:t>
      </w:r>
    </w:p>
    <w:p w:rsidR="00C32885" w:rsidRDefault="00C32885" w:rsidP="001C2187">
      <w:pPr>
        <w:pStyle w:val="HTML-kntformzott"/>
        <w:rPr>
          <w:rFonts w:ascii="Times New Roman" w:hAnsi="Times New Roman"/>
          <w:sz w:val="24"/>
        </w:rPr>
      </w:pP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  <w:r w:rsidRPr="00554B84">
        <w:rPr>
          <w:rFonts w:ascii="Times New Roman" w:hAnsi="Times New Roman"/>
          <w:i/>
          <w:sz w:val="24"/>
        </w:rPr>
        <w:t>Vara Bálint</w:t>
      </w:r>
      <w:r w:rsidRPr="00554B84">
        <w:rPr>
          <w:rFonts w:ascii="Times New Roman" w:hAnsi="Times New Roman"/>
          <w:sz w:val="24"/>
        </w:rPr>
        <w:t xml:space="preserve"> földrajz-földtudományi</w:t>
      </w:r>
      <w:r>
        <w:rPr>
          <w:rFonts w:ascii="Times New Roman" w:hAnsi="Times New Roman"/>
          <w:sz w:val="24"/>
        </w:rPr>
        <w:t xml:space="preserve"> szakterületi koordinátor késve </w:t>
      </w:r>
      <w:r w:rsidRPr="00554B84">
        <w:rPr>
          <w:rFonts w:ascii="Times New Roman" w:hAnsi="Times New Roman"/>
          <w:sz w:val="24"/>
        </w:rPr>
        <w:t>küldte</w:t>
      </w:r>
      <w:r>
        <w:rPr>
          <w:rFonts w:ascii="Times New Roman" w:hAnsi="Times New Roman"/>
          <w:sz w:val="24"/>
        </w:rPr>
        <w:t xml:space="preserve"> ki</w:t>
      </w:r>
      <w:r w:rsidRPr="00554B84">
        <w:rPr>
          <w:rFonts w:ascii="Times New Roman" w:hAnsi="Times New Roman"/>
          <w:sz w:val="24"/>
        </w:rPr>
        <w:t xml:space="preserve"> beszámolóját, és</w:t>
      </w:r>
      <w:r>
        <w:rPr>
          <w:rFonts w:ascii="Times New Roman" w:hAnsi="Times New Roman"/>
          <w:sz w:val="24"/>
        </w:rPr>
        <w:t xml:space="preserve"> elnézést kért a késésért, elmondta, hogy a mentorhétvége tapasztalatait akart beleírni, ezért késett</w:t>
      </w:r>
      <w:r w:rsidRPr="00554B84">
        <w:rPr>
          <w:rFonts w:ascii="Times New Roman" w:hAnsi="Times New Roman"/>
          <w:sz w:val="24"/>
        </w:rPr>
        <w:t>. Beszámolójához kérdés, hozzászólás nem érkezett</w:t>
      </w: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  <w:r w:rsidRPr="00554B84">
        <w:rPr>
          <w:rFonts w:ascii="Times New Roman" w:hAnsi="Times New Roman"/>
          <w:i/>
          <w:sz w:val="24"/>
        </w:rPr>
        <w:t>Béni Kornél</w:t>
      </w:r>
      <w:r w:rsidRPr="00554B84">
        <w:rPr>
          <w:rFonts w:ascii="Times New Roman" w:hAnsi="Times New Roman"/>
          <w:sz w:val="24"/>
        </w:rPr>
        <w:t xml:space="preserve"> utánpótlásért és önképzésért felelős referens </w:t>
      </w:r>
      <w:r>
        <w:rPr>
          <w:rFonts w:ascii="Times New Roman" w:hAnsi="Times New Roman"/>
          <w:sz w:val="24"/>
        </w:rPr>
        <w:t xml:space="preserve">nem küldte ki beszámolóját, és nincs jelen az ülésen. </w:t>
      </w:r>
      <w:proofErr w:type="spellStart"/>
      <w:r>
        <w:rPr>
          <w:rFonts w:ascii="Times New Roman" w:hAnsi="Times New Roman"/>
          <w:sz w:val="24"/>
        </w:rPr>
        <w:t>Skobrák</w:t>
      </w:r>
      <w:proofErr w:type="spellEnd"/>
      <w:r>
        <w:rPr>
          <w:rFonts w:ascii="Times New Roman" w:hAnsi="Times New Roman"/>
          <w:sz w:val="24"/>
        </w:rPr>
        <w:t xml:space="preserve"> Tibor megkérdezte, hogy tulajdonképpen mit csinál. </w:t>
      </w: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LEN-t szervez, mivel az EHÖK rendezvényekért felelős referense, az </w:t>
      </w:r>
      <w:proofErr w:type="spellStart"/>
      <w:r>
        <w:rPr>
          <w:rFonts w:ascii="Times New Roman" w:hAnsi="Times New Roman"/>
          <w:sz w:val="24"/>
        </w:rPr>
        <w:t>engedélyeztetésekkl</w:t>
      </w:r>
      <w:proofErr w:type="spellEnd"/>
      <w:r>
        <w:rPr>
          <w:rFonts w:ascii="Times New Roman" w:hAnsi="Times New Roman"/>
          <w:sz w:val="24"/>
        </w:rPr>
        <w:t xml:space="preserve"> el vannak csúszva, a bevonóban részt vett, aminek a szervezésében is részt vett, illetve a szekció munkákban is. </w:t>
      </w:r>
    </w:p>
    <w:p w:rsidR="00063683" w:rsidRDefault="00063683" w:rsidP="001C2187">
      <w:pPr>
        <w:pStyle w:val="HTML-kntformzott"/>
        <w:rPr>
          <w:rFonts w:ascii="Times New Roman" w:hAnsi="Times New Roman"/>
          <w:sz w:val="24"/>
        </w:rPr>
      </w:pPr>
    </w:p>
    <w:p w:rsidR="00063683" w:rsidRDefault="00063683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18:3</w:t>
      </w:r>
      <w:r w:rsidR="00554B84">
        <w:rPr>
          <w:rFonts w:ascii="Times New Roman" w:hAnsi="Times New Roman"/>
          <w:sz w:val="24"/>
        </w:rPr>
        <w:t xml:space="preserve">5 – kor Dukán András Ferenc </w:t>
      </w:r>
      <w:r>
        <w:rPr>
          <w:rFonts w:ascii="Times New Roman" w:hAnsi="Times New Roman"/>
          <w:sz w:val="24"/>
        </w:rPr>
        <w:t>elhagyta az ülést</w:t>
      </w:r>
    </w:p>
    <w:p w:rsidR="00063683" w:rsidRDefault="00063683" w:rsidP="001C2187">
      <w:pPr>
        <w:pStyle w:val="HTML-kntformzott"/>
        <w:rPr>
          <w:rFonts w:ascii="Times New Roman" w:hAnsi="Times New Roman"/>
          <w:sz w:val="24"/>
        </w:rPr>
      </w:pPr>
    </w:p>
    <w:p w:rsidR="00063683" w:rsidRDefault="00554B84" w:rsidP="001C2187">
      <w:pPr>
        <w:pStyle w:val="HTML-kntformzott"/>
        <w:rPr>
          <w:rFonts w:ascii="Times New Roman" w:hAnsi="Times New Roman"/>
          <w:sz w:val="24"/>
        </w:rPr>
      </w:pPr>
      <w:r w:rsidRPr="00554B84">
        <w:rPr>
          <w:rFonts w:ascii="Times New Roman" w:hAnsi="Times New Roman"/>
          <w:i/>
          <w:sz w:val="24"/>
        </w:rPr>
        <w:t>Érsek Gábor</w:t>
      </w:r>
      <w:r w:rsidRPr="00554B84">
        <w:rPr>
          <w:rFonts w:ascii="Times New Roman" w:hAnsi="Times New Roman"/>
          <w:sz w:val="24"/>
        </w:rPr>
        <w:t xml:space="preserve"> Szakterületi Bizottsági elnök időben kiküldte beszámolóját, és kérte, hogy az ő beszámolójáról is szavazzon a Küldöttgyűlés. Beszámolójához kérdés, hozzászólás nem érkezett.</w:t>
      </w:r>
      <w:r w:rsidRPr="00554B84">
        <w:rPr>
          <w:rFonts w:ascii="Times New Roman" w:hAnsi="Times New Roman"/>
          <w:sz w:val="24"/>
        </w:rPr>
        <w:br/>
      </w:r>
    </w:p>
    <w:p w:rsidR="00063683" w:rsidRDefault="00554B84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ügyrendi javaslatot tett, hogy a Küldöttgyűlés egy szavazó lapon szavaz a beszámolókról és Érsek Gábor beszámolójáról külön. </w:t>
      </w: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</w:p>
    <w:p w:rsidR="00554B84" w:rsidRDefault="009861CF" w:rsidP="00554B84">
      <w:pPr>
        <w:rPr>
          <w:i/>
        </w:rPr>
      </w:pPr>
      <w:r>
        <w:rPr>
          <w:i/>
        </w:rPr>
        <w:t>9</w:t>
      </w:r>
      <w:r w:rsidR="00014E97">
        <w:rPr>
          <w:i/>
        </w:rPr>
        <w:t>3</w:t>
      </w:r>
      <w:r w:rsidR="00554B84">
        <w:rPr>
          <w:i/>
        </w:rPr>
        <w:t xml:space="preserve">/2014 (IV.29.) számú küldöttgyűlési határozat: Az ELTE TTK HÖK Küldöttgyűlése </w:t>
      </w:r>
      <w:r w:rsidR="00AC4F12">
        <w:rPr>
          <w:i/>
        </w:rPr>
        <w:t>21</w:t>
      </w:r>
      <w:r w:rsidR="00554B84">
        <w:rPr>
          <w:i/>
        </w:rPr>
        <w:t xml:space="preserve"> igen szavazattal, </w:t>
      </w:r>
      <w:proofErr w:type="gramStart"/>
      <w:r w:rsidR="00554B84">
        <w:rPr>
          <w:i/>
        </w:rPr>
        <w:t>egyhangúlag</w:t>
      </w:r>
      <w:proofErr w:type="gramEnd"/>
      <w:r w:rsidR="00554B84">
        <w:rPr>
          <w:i/>
        </w:rPr>
        <w:t xml:space="preserve"> elfogadta az ügyrendi javaslatot. </w:t>
      </w:r>
    </w:p>
    <w:p w:rsidR="00554B84" w:rsidRDefault="00554B84" w:rsidP="001C2187">
      <w:pPr>
        <w:pStyle w:val="HTML-kntformzott"/>
        <w:rPr>
          <w:rFonts w:ascii="Times New Roman" w:hAnsi="Times New Roman"/>
          <w:sz w:val="24"/>
        </w:rPr>
      </w:pPr>
    </w:p>
    <w:p w:rsidR="00063683" w:rsidRDefault="00063683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szavazás menetét. </w:t>
      </w:r>
    </w:p>
    <w:p w:rsidR="00954B28" w:rsidRDefault="00954B28" w:rsidP="001C2187">
      <w:pPr>
        <w:pStyle w:val="HTML-kntformzott"/>
        <w:rPr>
          <w:rFonts w:ascii="Times New Roman" w:hAnsi="Times New Roman"/>
          <w:sz w:val="24"/>
        </w:rPr>
      </w:pPr>
    </w:p>
    <w:p w:rsidR="00AC4F12" w:rsidRDefault="00954B28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megkérdezte, h</w:t>
      </w:r>
      <w:r w:rsidR="00AC4F12">
        <w:rPr>
          <w:rFonts w:ascii="Times New Roman" w:hAnsi="Times New Roman"/>
          <w:sz w:val="24"/>
        </w:rPr>
        <w:t>ogy</w:t>
      </w:r>
      <w:r>
        <w:rPr>
          <w:rFonts w:ascii="Times New Roman" w:hAnsi="Times New Roman"/>
          <w:sz w:val="24"/>
        </w:rPr>
        <w:t xml:space="preserve"> Érsek Gábor milyen s</w:t>
      </w:r>
      <w:r w:rsidR="00AC4F12">
        <w:rPr>
          <w:rFonts w:ascii="Times New Roman" w:hAnsi="Times New Roman"/>
          <w:sz w:val="24"/>
        </w:rPr>
        <w:t xml:space="preserve">zavazást akar a beszámolójáról. </w:t>
      </w:r>
    </w:p>
    <w:p w:rsidR="00AC4F12" w:rsidRDefault="00AC4F1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Érsek Gábor elmondta, hogy nyílt szavazást. </w:t>
      </w:r>
    </w:p>
    <w:p w:rsidR="00AC4F12" w:rsidRDefault="00AC4F12" w:rsidP="001C2187">
      <w:pPr>
        <w:pStyle w:val="HTML-kntformzott"/>
        <w:rPr>
          <w:rFonts w:ascii="Times New Roman" w:hAnsi="Times New Roman"/>
          <w:sz w:val="24"/>
        </w:rPr>
      </w:pPr>
    </w:p>
    <w:p w:rsidR="00954B28" w:rsidRDefault="00AC4F1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javasolta, hogy a Küldöttgyűlés nyíltan szavazzon Érsek Gábor </w:t>
      </w:r>
      <w:proofErr w:type="spellStart"/>
      <w:r>
        <w:rPr>
          <w:rFonts w:ascii="Times New Roman" w:hAnsi="Times New Roman"/>
          <w:sz w:val="24"/>
        </w:rPr>
        <w:t>SzaB</w:t>
      </w:r>
      <w:proofErr w:type="spellEnd"/>
      <w:r>
        <w:rPr>
          <w:rFonts w:ascii="Times New Roman" w:hAnsi="Times New Roman"/>
          <w:sz w:val="24"/>
        </w:rPr>
        <w:t xml:space="preserve"> elnök</w:t>
      </w:r>
      <w:r w:rsidR="00954B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éves beszámolójáról. </w:t>
      </w:r>
    </w:p>
    <w:p w:rsidR="00AC4F12" w:rsidRDefault="00AC4F12" w:rsidP="001C2187">
      <w:pPr>
        <w:pStyle w:val="HTML-kntformzott"/>
        <w:rPr>
          <w:rFonts w:ascii="Times New Roman" w:hAnsi="Times New Roman"/>
          <w:sz w:val="24"/>
        </w:rPr>
      </w:pPr>
    </w:p>
    <w:p w:rsidR="00AC4F12" w:rsidRDefault="009861CF" w:rsidP="00AC4F12">
      <w:pPr>
        <w:rPr>
          <w:i/>
        </w:rPr>
      </w:pPr>
      <w:r>
        <w:rPr>
          <w:i/>
        </w:rPr>
        <w:t>9</w:t>
      </w:r>
      <w:r w:rsidR="00014E97">
        <w:rPr>
          <w:i/>
        </w:rPr>
        <w:t>4</w:t>
      </w:r>
      <w:r w:rsidR="00AC4F12">
        <w:rPr>
          <w:i/>
        </w:rPr>
        <w:t xml:space="preserve">/2014 (IV.29.) számú küldöttgyűlési határozat: Az ELTE TTK HÖK Küldöttgyűlése 20 igen, 0 nem és 1 tartózkodás mellett támogatta Érsek Gábor </w:t>
      </w:r>
      <w:proofErr w:type="spellStart"/>
      <w:r w:rsidR="00AC4F12">
        <w:rPr>
          <w:i/>
        </w:rPr>
        <w:t>SzaB</w:t>
      </w:r>
      <w:proofErr w:type="spellEnd"/>
      <w:r w:rsidR="00AC4F12">
        <w:rPr>
          <w:i/>
        </w:rPr>
        <w:t xml:space="preserve"> elnök beszámolójának nyíltan történő szavazását.  </w:t>
      </w:r>
    </w:p>
    <w:p w:rsidR="00954B28" w:rsidRDefault="00954B28" w:rsidP="001C2187">
      <w:pPr>
        <w:pStyle w:val="HTML-kntformzott"/>
        <w:rPr>
          <w:rFonts w:ascii="Times New Roman" w:hAnsi="Times New Roman"/>
          <w:sz w:val="24"/>
        </w:rPr>
      </w:pPr>
    </w:p>
    <w:p w:rsidR="006C32AD" w:rsidRDefault="006C32A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18:41 – kor Koczur Szilvia megérkezett az ülésre. </w:t>
      </w:r>
    </w:p>
    <w:p w:rsidR="00C32885" w:rsidRDefault="00C32885" w:rsidP="001C2187">
      <w:pPr>
        <w:pStyle w:val="HTML-kntformzott"/>
        <w:rPr>
          <w:rFonts w:ascii="Times New Roman" w:hAnsi="Times New Roman"/>
          <w:sz w:val="24"/>
        </w:rPr>
      </w:pPr>
    </w:p>
    <w:p w:rsidR="00AC4F12" w:rsidRDefault="009861CF" w:rsidP="001C2187">
      <w:pPr>
        <w:pStyle w:val="HTML-kntformzot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9</w:t>
      </w:r>
      <w:r w:rsidR="00014E97">
        <w:rPr>
          <w:rFonts w:ascii="Times New Roman" w:hAnsi="Times New Roman"/>
          <w:i/>
          <w:sz w:val="24"/>
        </w:rPr>
        <w:t>5</w:t>
      </w:r>
      <w:r w:rsidR="00AC4F12">
        <w:rPr>
          <w:rFonts w:ascii="Times New Roman" w:hAnsi="Times New Roman"/>
          <w:i/>
          <w:sz w:val="24"/>
        </w:rPr>
        <w:t>/</w:t>
      </w:r>
      <w:r w:rsidR="00AC4F12" w:rsidRPr="00AC4F12">
        <w:rPr>
          <w:rFonts w:ascii="Times New Roman" w:hAnsi="Times New Roman"/>
          <w:i/>
          <w:sz w:val="24"/>
        </w:rPr>
        <w:t xml:space="preserve">2014 (IV.29.) számú küldöttgyűlési határozat: Az ELTE TTK HÖK Küldöttgyűlése </w:t>
      </w:r>
      <w:r w:rsidR="00AC4F12">
        <w:rPr>
          <w:rFonts w:ascii="Times New Roman" w:hAnsi="Times New Roman"/>
          <w:i/>
          <w:sz w:val="24"/>
        </w:rPr>
        <w:t>20 igen, 0 nem és 2</w:t>
      </w:r>
      <w:r w:rsidR="00AC4F12" w:rsidRPr="00AC4F12">
        <w:rPr>
          <w:rFonts w:ascii="Times New Roman" w:hAnsi="Times New Roman"/>
          <w:i/>
          <w:sz w:val="24"/>
        </w:rPr>
        <w:t xml:space="preserve"> tartózkodás mellett </w:t>
      </w:r>
      <w:r w:rsidR="00AC4F12">
        <w:rPr>
          <w:rFonts w:ascii="Times New Roman" w:hAnsi="Times New Roman"/>
          <w:i/>
          <w:sz w:val="24"/>
        </w:rPr>
        <w:t>elfogadta</w:t>
      </w:r>
      <w:r w:rsidR="00AC4F12" w:rsidRPr="00AC4F12">
        <w:rPr>
          <w:rFonts w:ascii="Times New Roman" w:hAnsi="Times New Roman"/>
          <w:i/>
          <w:sz w:val="24"/>
        </w:rPr>
        <w:t xml:space="preserve"> Érsek Gábor </w:t>
      </w:r>
      <w:proofErr w:type="spellStart"/>
      <w:r w:rsidR="00AC4F12" w:rsidRPr="00AC4F12">
        <w:rPr>
          <w:rFonts w:ascii="Times New Roman" w:hAnsi="Times New Roman"/>
          <w:i/>
          <w:sz w:val="24"/>
        </w:rPr>
        <w:t>SzaB</w:t>
      </w:r>
      <w:proofErr w:type="spellEnd"/>
      <w:r w:rsidR="00AC4F12" w:rsidRPr="00AC4F12">
        <w:rPr>
          <w:rFonts w:ascii="Times New Roman" w:hAnsi="Times New Roman"/>
          <w:i/>
          <w:sz w:val="24"/>
        </w:rPr>
        <w:t xml:space="preserve"> elnök </w:t>
      </w:r>
      <w:r w:rsidR="00AC4F12">
        <w:rPr>
          <w:rFonts w:ascii="Times New Roman" w:hAnsi="Times New Roman"/>
          <w:i/>
          <w:sz w:val="24"/>
        </w:rPr>
        <w:t>éves beszámolóját.</w:t>
      </w:r>
    </w:p>
    <w:p w:rsidR="00AC4F12" w:rsidRDefault="00AC4F12" w:rsidP="001C2187">
      <w:pPr>
        <w:pStyle w:val="HTML-kntformzott"/>
        <w:rPr>
          <w:rFonts w:ascii="Times New Roman" w:hAnsi="Times New Roman"/>
          <w:sz w:val="24"/>
        </w:rPr>
      </w:pPr>
    </w:p>
    <w:p w:rsidR="006C32AD" w:rsidRDefault="006C32A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18:42 – kor Kuti Péter megérkezett. </w:t>
      </w:r>
    </w:p>
    <w:p w:rsidR="006C32AD" w:rsidRDefault="006C32AD" w:rsidP="001C2187">
      <w:pPr>
        <w:pStyle w:val="HTML-kntformzott"/>
        <w:rPr>
          <w:rFonts w:ascii="Times New Roman" w:hAnsi="Times New Roman"/>
          <w:sz w:val="24"/>
        </w:rPr>
      </w:pPr>
    </w:p>
    <w:p w:rsidR="006C32AD" w:rsidRDefault="006C32A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18:42- kor Kovács Fanni szünetet rendelt el. </w:t>
      </w:r>
    </w:p>
    <w:p w:rsidR="006C32AD" w:rsidRDefault="006C32AD" w:rsidP="001C2187">
      <w:pPr>
        <w:pStyle w:val="HTML-kntformzott"/>
        <w:rPr>
          <w:rFonts w:ascii="Times New Roman" w:hAnsi="Times New Roman"/>
          <w:sz w:val="24"/>
        </w:rPr>
      </w:pPr>
    </w:p>
    <w:p w:rsidR="006C32AD" w:rsidRDefault="007E2FE4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19:03 – kor Kovács Fanni újra megnyitotta az ülést. </w:t>
      </w:r>
    </w:p>
    <w:p w:rsidR="007E2FE4" w:rsidRDefault="007E2FE4" w:rsidP="001C2187">
      <w:pPr>
        <w:pStyle w:val="HTML-kntformzott"/>
        <w:rPr>
          <w:rFonts w:ascii="Times New Roman" w:hAnsi="Times New Roman"/>
          <w:sz w:val="24"/>
        </w:rPr>
      </w:pPr>
    </w:p>
    <w:p w:rsidR="007E2FE4" w:rsidRDefault="007E2FE4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Ellenőrző Bizottsá</w:t>
      </w:r>
      <w:r w:rsidR="00AC4F12">
        <w:rPr>
          <w:rFonts w:ascii="Times New Roman" w:hAnsi="Times New Roman"/>
          <w:sz w:val="24"/>
        </w:rPr>
        <w:t xml:space="preserve">g mandátumellenőrzést tartott, </w:t>
      </w:r>
      <w:r>
        <w:rPr>
          <w:rFonts w:ascii="Times New Roman" w:hAnsi="Times New Roman"/>
          <w:sz w:val="24"/>
        </w:rPr>
        <w:t xml:space="preserve">21 fővel határozatképes az ülés. </w:t>
      </w:r>
    </w:p>
    <w:p w:rsidR="007E2FE4" w:rsidRDefault="007E2FE4" w:rsidP="001C2187">
      <w:pPr>
        <w:pStyle w:val="HTML-kntformzott"/>
        <w:rPr>
          <w:rFonts w:ascii="Times New Roman" w:hAnsi="Times New Roman"/>
          <w:sz w:val="24"/>
        </w:rPr>
      </w:pPr>
    </w:p>
    <w:p w:rsidR="00AC4F12" w:rsidRDefault="00AC4F12" w:rsidP="00AC4F12">
      <w:pPr>
        <w:pStyle w:val="NormlWeb"/>
        <w:spacing w:before="0" w:after="0" w:line="300" w:lineRule="exact"/>
      </w:pPr>
      <w:r>
        <w:t xml:space="preserve">A szavazatok összesítése után Kovács Fanni elmondta a beszámolókról való szavazás eredményét: </w:t>
      </w:r>
    </w:p>
    <w:p w:rsidR="00AC4F12" w:rsidRDefault="00AC4F12" w:rsidP="00AC4F12">
      <w:pPr>
        <w:pStyle w:val="NormlWeb"/>
        <w:spacing w:before="0" w:after="0" w:line="300" w:lineRule="exact"/>
      </w:pPr>
    </w:p>
    <w:p w:rsidR="00AC4F12" w:rsidRDefault="00AC4F12" w:rsidP="00AC4F12">
      <w:pPr>
        <w:pStyle w:val="NormlWeb"/>
        <w:spacing w:before="0" w:after="0" w:line="300" w:lineRule="exact"/>
      </w:pPr>
      <w:r>
        <w:t>(igen, nem, tartózkodás, érvénytelen)</w:t>
      </w:r>
    </w:p>
    <w:p w:rsidR="00AC4F12" w:rsidRDefault="00AC4F12" w:rsidP="00AC4F12">
      <w:pPr>
        <w:pStyle w:val="NormlWeb"/>
        <w:spacing w:before="0" w:after="0" w:line="300" w:lineRule="exact"/>
      </w:pPr>
      <w:r>
        <w:t>Elnök: 21,0,1,0,</w:t>
      </w:r>
    </w:p>
    <w:p w:rsidR="00AC4F12" w:rsidRDefault="00AC4F12" w:rsidP="00AC4F12">
      <w:pPr>
        <w:pStyle w:val="NormlWeb"/>
        <w:spacing w:before="0" w:after="0" w:line="300" w:lineRule="exact"/>
      </w:pPr>
      <w:r>
        <w:t>Gazdasági elnökhelyettes: 22,0,</w:t>
      </w:r>
      <w:proofErr w:type="spellStart"/>
      <w:r w:rsidRPr="00AC4F12">
        <w:t>0</w:t>
      </w:r>
      <w:proofErr w:type="spellEnd"/>
      <w:r>
        <w:t>,0</w:t>
      </w:r>
      <w:r>
        <w:br/>
        <w:t>Szociális elnökhelyettes: 20,0,2,0</w:t>
      </w:r>
    </w:p>
    <w:p w:rsidR="00AC4F12" w:rsidRDefault="00AC4F12" w:rsidP="00AC4F12">
      <w:pPr>
        <w:pStyle w:val="NormlWeb"/>
        <w:spacing w:before="0" w:after="0" w:line="300" w:lineRule="exact"/>
      </w:pPr>
      <w:r>
        <w:t>Tanulmányi elnökhelyettes: 22,0,</w:t>
      </w:r>
      <w:proofErr w:type="spellStart"/>
      <w:r>
        <w:t>0</w:t>
      </w:r>
      <w:proofErr w:type="spellEnd"/>
      <w:r>
        <w:t>,0</w:t>
      </w:r>
    </w:p>
    <w:p w:rsidR="00AC4F12" w:rsidRDefault="00AC4F12" w:rsidP="00AC4F12">
      <w:pPr>
        <w:pStyle w:val="NormlWeb"/>
        <w:spacing w:before="0" w:after="0" w:line="300" w:lineRule="exact"/>
      </w:pPr>
      <w:r>
        <w:t>Esélyegyenlőségi biztos: 16,3,</w:t>
      </w:r>
      <w:proofErr w:type="spellStart"/>
      <w:r>
        <w:t>3</w:t>
      </w:r>
      <w:proofErr w:type="spellEnd"/>
      <w:r>
        <w:t>, 0</w:t>
      </w:r>
      <w:r>
        <w:br/>
        <w:t>Főszerkesztő: 12,6,1,0</w:t>
      </w:r>
    </w:p>
    <w:p w:rsidR="00AC4F12" w:rsidRDefault="00AC4F12" w:rsidP="00AC4F12">
      <w:pPr>
        <w:pStyle w:val="NormlWeb"/>
        <w:spacing w:before="0" w:after="0" w:line="300" w:lineRule="exact"/>
      </w:pPr>
      <w:r>
        <w:t>Informatikus: 22,0,</w:t>
      </w:r>
      <w:proofErr w:type="spellStart"/>
      <w:r>
        <w:t>0</w:t>
      </w:r>
      <w:proofErr w:type="spellEnd"/>
      <w:r>
        <w:t>,0</w:t>
      </w:r>
    </w:p>
    <w:p w:rsidR="00AC4F12" w:rsidRDefault="00AC4F12" w:rsidP="00AC4F12">
      <w:pPr>
        <w:pStyle w:val="NormlWeb"/>
        <w:spacing w:before="0" w:after="0" w:line="300" w:lineRule="exact"/>
      </w:pPr>
      <w:r>
        <w:t>Titkár: 22,0,</w:t>
      </w:r>
      <w:proofErr w:type="spellStart"/>
      <w:r>
        <w:t>0</w:t>
      </w:r>
      <w:proofErr w:type="spellEnd"/>
      <w:r>
        <w:t>,0</w:t>
      </w:r>
    </w:p>
    <w:p w:rsidR="00AC4F12" w:rsidRDefault="00AC4F12" w:rsidP="00AC4F12">
      <w:pPr>
        <w:pStyle w:val="NormlWeb"/>
        <w:spacing w:before="0" w:after="0" w:line="300" w:lineRule="exact"/>
      </w:pPr>
      <w:r>
        <w:lastRenderedPageBreak/>
        <w:t>Kollégiumi biztos: 20,1,</w:t>
      </w:r>
      <w:proofErr w:type="spellStart"/>
      <w:r>
        <w:t>1</w:t>
      </w:r>
      <w:proofErr w:type="spellEnd"/>
      <w:r>
        <w:t>,0</w:t>
      </w:r>
    </w:p>
    <w:p w:rsidR="00AC4F12" w:rsidRDefault="00AC4F12" w:rsidP="00AC4F12">
      <w:pPr>
        <w:pStyle w:val="NormlWeb"/>
        <w:spacing w:before="0" w:after="0" w:line="300" w:lineRule="exact"/>
      </w:pPr>
      <w:proofErr w:type="spellStart"/>
      <w:r>
        <w:t>Sportbiztos</w:t>
      </w:r>
      <w:proofErr w:type="spellEnd"/>
      <w:r>
        <w:t>: 14,4,</w:t>
      </w:r>
      <w:proofErr w:type="spellStart"/>
      <w:r>
        <w:t>4</w:t>
      </w:r>
      <w:proofErr w:type="spellEnd"/>
      <w:r>
        <w:t>,0</w:t>
      </w:r>
    </w:p>
    <w:p w:rsidR="00AC4F12" w:rsidRDefault="00AC4F12" w:rsidP="00AC4F12">
      <w:pPr>
        <w:pStyle w:val="NormlWeb"/>
        <w:spacing w:before="0" w:after="0" w:line="300" w:lineRule="exact"/>
      </w:pPr>
      <w:r>
        <w:t>Utánpótlásért és önképzésért felelős referens: 1,15,6,0</w:t>
      </w:r>
    </w:p>
    <w:p w:rsidR="00AC4F12" w:rsidRDefault="00AC4F12" w:rsidP="00AC4F12">
      <w:pPr>
        <w:pStyle w:val="NormlWeb"/>
        <w:spacing w:before="0" w:after="0" w:line="300" w:lineRule="exact"/>
      </w:pPr>
      <w:r>
        <w:t>Tanárképzési referens: 20,0,2,0</w:t>
      </w:r>
    </w:p>
    <w:p w:rsidR="00AC4F12" w:rsidRDefault="00AC4F12" w:rsidP="00AC4F12">
      <w:pPr>
        <w:pStyle w:val="NormlWeb"/>
        <w:spacing w:before="0" w:after="0" w:line="300" w:lineRule="exact"/>
      </w:pPr>
      <w:r>
        <w:t>Kommunikációs biztos: 19,0,3,0</w:t>
      </w:r>
    </w:p>
    <w:p w:rsidR="00AC4F12" w:rsidRDefault="000B3207" w:rsidP="00AC4F12">
      <w:pPr>
        <w:pStyle w:val="NormlWeb"/>
        <w:spacing w:before="0" w:after="0" w:line="300" w:lineRule="exact"/>
      </w:pPr>
      <w:r>
        <w:t>Külügyi biztos: 21</w:t>
      </w:r>
      <w:r w:rsidR="00AC4F12">
        <w:t>,0,1,0</w:t>
      </w:r>
      <w:r w:rsidR="00AC4F12">
        <w:br/>
        <w:t>Tudományos biztos: 13,5,4,0</w:t>
      </w:r>
      <w:r w:rsidR="00AC4F12">
        <w:br/>
        <w:t>Biológia szakterületi koordinátor: 21,0,1,0</w:t>
      </w:r>
    </w:p>
    <w:p w:rsidR="00AC4F12" w:rsidRDefault="00AC4F12" w:rsidP="00AC4F12">
      <w:pPr>
        <w:pStyle w:val="NormlWeb"/>
        <w:spacing w:before="0" w:after="0" w:line="300" w:lineRule="exact"/>
      </w:pPr>
      <w:r>
        <w:t xml:space="preserve">Fizika szakterületi koordinátor: </w:t>
      </w:r>
      <w:r w:rsidR="00D43D41">
        <w:t>20,0,1,</w:t>
      </w:r>
      <w:proofErr w:type="spellStart"/>
      <w:r w:rsidR="00D43D41">
        <w:t>1</w:t>
      </w:r>
      <w:proofErr w:type="spellEnd"/>
      <w:r>
        <w:br/>
        <w:t xml:space="preserve">Földrajz- és </w:t>
      </w:r>
      <w:proofErr w:type="spellStart"/>
      <w:r>
        <w:t>földtud</w:t>
      </w:r>
      <w:proofErr w:type="spellEnd"/>
      <w:r>
        <w:t xml:space="preserve">. szakterületi koordinátor: </w:t>
      </w:r>
      <w:r w:rsidR="00D43D41">
        <w:t>14,3,5,0</w:t>
      </w:r>
    </w:p>
    <w:p w:rsidR="00AC4F12" w:rsidRDefault="00AC4F12" w:rsidP="00AC4F12">
      <w:pPr>
        <w:pStyle w:val="NormlWeb"/>
        <w:spacing w:before="0" w:after="0" w:line="300" w:lineRule="exact"/>
      </w:pPr>
      <w:r>
        <w:t xml:space="preserve">Környezettudományi szakterületi koordinátor: </w:t>
      </w:r>
      <w:r w:rsidR="00D43D41">
        <w:t>20,0,2,0</w:t>
      </w:r>
      <w:r>
        <w:br/>
        <w:t xml:space="preserve">Matematika </w:t>
      </w:r>
      <w:r w:rsidR="00D43D41">
        <w:t>szakterületi koordinátor: 20,1,</w:t>
      </w:r>
      <w:proofErr w:type="spellStart"/>
      <w:r w:rsidR="00D43D41">
        <w:t>1</w:t>
      </w:r>
      <w:proofErr w:type="spellEnd"/>
      <w:r>
        <w:t xml:space="preserve">,0 </w:t>
      </w:r>
      <w:r>
        <w:br/>
        <w:t>Ellenőrző bizo</w:t>
      </w:r>
      <w:r w:rsidR="00D43D41">
        <w:t>ttság elnöke (Horváth Tamás): 21,0,1</w:t>
      </w:r>
      <w:r>
        <w:t xml:space="preserve">,0 </w:t>
      </w:r>
    </w:p>
    <w:p w:rsidR="00AC4F12" w:rsidRDefault="00AC4F12" w:rsidP="00AC4F12">
      <w:pPr>
        <w:pStyle w:val="NormlWeb"/>
        <w:spacing w:before="0" w:after="0" w:line="300" w:lineRule="exact"/>
      </w:pPr>
      <w:r>
        <w:t>Ellenőrző Bizottság tagja (</w:t>
      </w:r>
      <w:r w:rsidR="00D43D41">
        <w:t>Varga Éva): 21,0,1</w:t>
      </w:r>
      <w:r>
        <w:t>,0</w:t>
      </w:r>
    </w:p>
    <w:p w:rsidR="00AC4F12" w:rsidRDefault="00AC4F12" w:rsidP="00D43D41">
      <w:pPr>
        <w:pStyle w:val="NormlWeb"/>
        <w:spacing w:before="0" w:after="0" w:line="300" w:lineRule="exact"/>
      </w:pPr>
      <w:r>
        <w:t>Hallgató</w:t>
      </w:r>
      <w:r w:rsidR="00D43D41">
        <w:t>i Alapítvány elnök és titkár: 18,0,4</w:t>
      </w:r>
      <w:r>
        <w:t xml:space="preserve">,0 </w:t>
      </w:r>
    </w:p>
    <w:p w:rsidR="00AC4F12" w:rsidRDefault="00AC4F12" w:rsidP="001C2187">
      <w:pPr>
        <w:pStyle w:val="HTML-kntformzott"/>
        <w:rPr>
          <w:rFonts w:ascii="Times New Roman" w:hAnsi="Times New Roman"/>
          <w:sz w:val="24"/>
        </w:rPr>
      </w:pPr>
    </w:p>
    <w:p w:rsidR="00D43D41" w:rsidRDefault="00D43D41" w:rsidP="00D43D41">
      <w:pPr>
        <w:pStyle w:val="NormlWeb"/>
        <w:spacing w:before="0" w:after="0" w:line="300" w:lineRule="exact"/>
        <w:jc w:val="both"/>
      </w:pPr>
      <w:r>
        <w:t>A Küldöttgyűlés Béni Kornél beszámolóját nem fogadta el.</w:t>
      </w:r>
    </w:p>
    <w:p w:rsidR="00D43D41" w:rsidRDefault="00D43D41" w:rsidP="00D43D41">
      <w:pPr>
        <w:pStyle w:val="NormlWeb"/>
        <w:spacing w:before="0" w:after="0" w:line="300" w:lineRule="exact"/>
        <w:jc w:val="both"/>
      </w:pPr>
    </w:p>
    <w:p w:rsidR="00D43D41" w:rsidRPr="00221233" w:rsidRDefault="00D43D41" w:rsidP="00D43D41">
      <w:pPr>
        <w:spacing w:line="300" w:lineRule="exact"/>
        <w:jc w:val="both"/>
      </w:pPr>
      <w:r w:rsidRPr="00221233">
        <w:t>A Küldöttgyűlés titkosan határozatokat hozott a beszámolók elfogadásáról:</w:t>
      </w:r>
    </w:p>
    <w:p w:rsidR="007E2FE4" w:rsidRDefault="007E2FE4" w:rsidP="001C2187">
      <w:pPr>
        <w:pStyle w:val="HTML-kntformzott"/>
        <w:rPr>
          <w:rFonts w:ascii="Times New Roman" w:hAnsi="Times New Roman"/>
          <w:sz w:val="24"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014E97">
        <w:rPr>
          <w:i/>
        </w:rPr>
        <w:t>6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Az</w:t>
      </w:r>
      <w:r w:rsidR="00D43D41">
        <w:rPr>
          <w:i/>
        </w:rPr>
        <w:t xml:space="preserve"> ELTE TTK HÖK Küldöttgyűlése 21</w:t>
      </w:r>
      <w:r w:rsidR="00D43D41" w:rsidRPr="00221233">
        <w:rPr>
          <w:i/>
        </w:rPr>
        <w:t xml:space="preserve"> igen,</w:t>
      </w:r>
      <w:r w:rsidR="00D43D41">
        <w:rPr>
          <w:i/>
        </w:rPr>
        <w:t>0 nem és 1 tartózkodás mellett</w:t>
      </w:r>
      <w:r w:rsidR="00D43D41" w:rsidRPr="00221233">
        <w:rPr>
          <w:i/>
        </w:rPr>
        <w:t xml:space="preserve"> elfogadta az elnök beszámolóját.</w:t>
      </w:r>
    </w:p>
    <w:p w:rsidR="00D43D41" w:rsidRPr="00221233" w:rsidRDefault="00D43D41" w:rsidP="00D43D41">
      <w:pPr>
        <w:spacing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014E97">
        <w:rPr>
          <w:i/>
        </w:rPr>
        <w:t>7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D43D41" w:rsidRPr="00221233">
        <w:rPr>
          <w:i/>
        </w:rPr>
        <w:t>egyhangúlag</w:t>
      </w:r>
      <w:proofErr w:type="gramEnd"/>
      <w:r w:rsidR="00D43D41" w:rsidRPr="00221233">
        <w:rPr>
          <w:i/>
        </w:rPr>
        <w:t xml:space="preserve"> elfogadta a</w:t>
      </w:r>
      <w:r w:rsidR="00D43D41">
        <w:rPr>
          <w:i/>
        </w:rPr>
        <w:t xml:space="preserve"> gazdasági</w:t>
      </w:r>
      <w:r w:rsidR="00D43D41" w:rsidRPr="00221233">
        <w:rPr>
          <w:i/>
        </w:rPr>
        <w:t xml:space="preserve"> elnökhelyettes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014E97">
        <w:rPr>
          <w:i/>
        </w:rPr>
        <w:t>8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</w:t>
      </w:r>
      <w:r w:rsidR="000B3207">
        <w:rPr>
          <w:i/>
        </w:rPr>
        <w:t xml:space="preserve">z ELTE TTK HÖK Küldöttgyűlése 20 </w:t>
      </w:r>
      <w:r w:rsidR="00D43D41" w:rsidRPr="00221233">
        <w:rPr>
          <w:i/>
        </w:rPr>
        <w:t>igen,</w:t>
      </w:r>
      <w:r w:rsidR="000B3207">
        <w:rPr>
          <w:i/>
        </w:rPr>
        <w:t xml:space="preserve"> 0 </w:t>
      </w:r>
      <w:r w:rsidR="00D43D41" w:rsidRPr="00221233">
        <w:rPr>
          <w:i/>
        </w:rPr>
        <w:t>nem</w:t>
      </w:r>
      <w:r w:rsidR="000B3207">
        <w:rPr>
          <w:i/>
        </w:rPr>
        <w:t>, 2</w:t>
      </w:r>
      <w:r w:rsidR="00D43D41" w:rsidRPr="00221233">
        <w:rPr>
          <w:i/>
        </w:rPr>
        <w:t xml:space="preserve"> tartózkodó szavazat mellett elfogadta a szociális elnökhelyettes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014E97">
        <w:rPr>
          <w:i/>
        </w:rPr>
        <w:t>9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D43D41" w:rsidRPr="00221233">
        <w:rPr>
          <w:i/>
        </w:rPr>
        <w:t>egyhangúlag</w:t>
      </w:r>
      <w:proofErr w:type="gramEnd"/>
      <w:r w:rsidR="00D43D41" w:rsidRPr="00221233">
        <w:rPr>
          <w:i/>
        </w:rPr>
        <w:t xml:space="preserve"> elfogadta a tanulmányi elnökhelyettes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0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 xml:space="preserve">.) számú küldöttgyűlési határozat: Az ELTE TTK HÖK Küldöttgyűlése </w:t>
      </w:r>
      <w:r w:rsidR="000B3207">
        <w:rPr>
          <w:i/>
        </w:rPr>
        <w:t xml:space="preserve">16 </w:t>
      </w:r>
      <w:r w:rsidR="000B3207" w:rsidRPr="00221233">
        <w:rPr>
          <w:i/>
        </w:rPr>
        <w:t>igen,</w:t>
      </w:r>
      <w:r w:rsidR="000B3207">
        <w:rPr>
          <w:i/>
        </w:rPr>
        <w:t xml:space="preserve"> 3 </w:t>
      </w:r>
      <w:r w:rsidR="000B3207" w:rsidRPr="00221233">
        <w:rPr>
          <w:i/>
        </w:rPr>
        <w:t>nem</w:t>
      </w:r>
      <w:r w:rsidR="000B3207">
        <w:rPr>
          <w:i/>
        </w:rPr>
        <w:t>, 3</w:t>
      </w:r>
      <w:r w:rsidR="000B3207" w:rsidRPr="00221233">
        <w:rPr>
          <w:i/>
        </w:rPr>
        <w:t xml:space="preserve"> tartózkodó szavazat mellett </w:t>
      </w:r>
      <w:r w:rsidR="00D43D41" w:rsidRPr="00221233">
        <w:rPr>
          <w:i/>
        </w:rPr>
        <w:t>elfogadta az esélyegyenlőségi biztos beszámolóját.</w:t>
      </w:r>
    </w:p>
    <w:p w:rsidR="00D43D41" w:rsidRPr="00221233" w:rsidRDefault="00D43D41" w:rsidP="00D43D41">
      <w:pPr>
        <w:spacing w:line="300" w:lineRule="exact"/>
        <w:jc w:val="both"/>
        <w:rPr>
          <w:i/>
        </w:rPr>
      </w:pPr>
    </w:p>
    <w:p w:rsidR="00D43D41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1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Az ELTE TT</w:t>
      </w:r>
      <w:r w:rsidR="000B3207">
        <w:rPr>
          <w:i/>
        </w:rPr>
        <w:t>K HÖK Küldöttgyűlése 12 igen, 6</w:t>
      </w:r>
      <w:r w:rsidR="00D43D41" w:rsidRPr="00221233">
        <w:rPr>
          <w:i/>
        </w:rPr>
        <w:t xml:space="preserve"> nem és 2 tartózkodó szavazat mellett elfogadta a főszerkesztő beszámolóját.</w:t>
      </w:r>
    </w:p>
    <w:p w:rsidR="000B3207" w:rsidRPr="00221233" w:rsidRDefault="000B3207" w:rsidP="00D43D41">
      <w:pPr>
        <w:spacing w:line="300" w:lineRule="exact"/>
        <w:jc w:val="both"/>
        <w:rPr>
          <w:i/>
        </w:rPr>
      </w:pPr>
    </w:p>
    <w:p w:rsidR="00D43D41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2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D43D41" w:rsidRPr="00221233">
        <w:rPr>
          <w:i/>
        </w:rPr>
        <w:t>egyhangúlag</w:t>
      </w:r>
      <w:proofErr w:type="gramEnd"/>
      <w:r w:rsidR="00D43D41" w:rsidRPr="00221233">
        <w:rPr>
          <w:i/>
        </w:rPr>
        <w:t xml:space="preserve"> elfogadta az informatikus beszámolóját.</w:t>
      </w:r>
    </w:p>
    <w:p w:rsidR="000B3207" w:rsidRDefault="000B3207" w:rsidP="00D43D41">
      <w:pPr>
        <w:spacing w:line="300" w:lineRule="exact"/>
        <w:jc w:val="both"/>
        <w:rPr>
          <w:i/>
        </w:rPr>
      </w:pPr>
    </w:p>
    <w:p w:rsidR="000B3207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3</w:t>
      </w:r>
      <w:r w:rsidR="000B3207" w:rsidRPr="00221233">
        <w:rPr>
          <w:i/>
        </w:rPr>
        <w:t>/2014 (</w:t>
      </w:r>
      <w:r w:rsidR="006563EF">
        <w:rPr>
          <w:i/>
        </w:rPr>
        <w:t>IV. 29</w:t>
      </w:r>
      <w:r w:rsidR="000B3207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0B3207" w:rsidRPr="00221233">
        <w:rPr>
          <w:i/>
        </w:rPr>
        <w:t>egyhangúlag</w:t>
      </w:r>
      <w:proofErr w:type="gramEnd"/>
      <w:r w:rsidR="000B3207" w:rsidRPr="00221233">
        <w:rPr>
          <w:i/>
        </w:rPr>
        <w:t xml:space="preserve"> elfogadta a</w:t>
      </w:r>
      <w:r w:rsidR="000B3207">
        <w:rPr>
          <w:i/>
        </w:rPr>
        <w:t xml:space="preserve"> titkár </w:t>
      </w:r>
      <w:r w:rsidR="000B3207" w:rsidRPr="00221233">
        <w:rPr>
          <w:i/>
        </w:rPr>
        <w:t>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4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 xml:space="preserve">.) számú küldöttgyűlési határozat: Az ELTE TTK HÖK Küldöttgyűlése </w:t>
      </w:r>
      <w:r w:rsidR="000B3207">
        <w:rPr>
          <w:i/>
        </w:rPr>
        <w:t>20 igen, 1 nem és 1</w:t>
      </w:r>
      <w:r w:rsidR="000B3207" w:rsidRPr="00221233">
        <w:rPr>
          <w:i/>
        </w:rPr>
        <w:t xml:space="preserve"> tartózkodó</w:t>
      </w:r>
      <w:r w:rsidR="000B3207">
        <w:rPr>
          <w:i/>
        </w:rPr>
        <w:t xml:space="preserve"> szavazat mellett elfogadta</w:t>
      </w:r>
      <w:r w:rsidR="00D43D41" w:rsidRPr="00221233">
        <w:rPr>
          <w:i/>
        </w:rPr>
        <w:t xml:space="preserve"> a kollégiumi biztos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5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Az ELTE TTK HÖK Küldöttgyűlés</w:t>
      </w:r>
      <w:r w:rsidR="000B3207">
        <w:rPr>
          <w:i/>
        </w:rPr>
        <w:t>e 14 igen, 4 nem, 4</w:t>
      </w:r>
      <w:r w:rsidR="00D43D41" w:rsidRPr="00221233">
        <w:rPr>
          <w:i/>
        </w:rPr>
        <w:t xml:space="preserve"> tartózkodó szavazat mellett elfogadta a sport biztos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6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</w:t>
      </w:r>
      <w:r w:rsidR="000B3207">
        <w:rPr>
          <w:i/>
        </w:rPr>
        <w:t>z ELTE TTK HÖK Küldöttgyűlése 1 igen, 15 nem, 6</w:t>
      </w:r>
      <w:r w:rsidR="00D43D41" w:rsidRPr="00221233">
        <w:rPr>
          <w:i/>
        </w:rPr>
        <w:t xml:space="preserve"> tartózkodó szavazat mellett</w:t>
      </w:r>
      <w:r w:rsidR="000B3207">
        <w:rPr>
          <w:i/>
        </w:rPr>
        <w:t xml:space="preserve"> nem </w:t>
      </w:r>
      <w:r w:rsidR="00D43D41" w:rsidRPr="00221233">
        <w:rPr>
          <w:i/>
        </w:rPr>
        <w:t>fogadta az utánpótlásért és önképzésért felelős referens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7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</w:t>
      </w:r>
      <w:r w:rsidR="000B3207">
        <w:rPr>
          <w:i/>
        </w:rPr>
        <w:t>z ELTE TTK HÖK Küldöttgyűlése 20 igen, 0 nem, 2</w:t>
      </w:r>
      <w:r w:rsidR="00D43D41" w:rsidRPr="00221233">
        <w:rPr>
          <w:i/>
        </w:rPr>
        <w:t xml:space="preserve"> tartózkodó szavazat mellett elfogadta a tanárképzési referens beszámolóját.</w:t>
      </w:r>
    </w:p>
    <w:p w:rsidR="00D43D41" w:rsidRPr="00221233" w:rsidRDefault="00D43D41" w:rsidP="00D43D41">
      <w:pPr>
        <w:spacing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8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</w:t>
      </w:r>
      <w:r w:rsidR="000B3207">
        <w:rPr>
          <w:i/>
        </w:rPr>
        <w:t>z ELTE TTK HÖK Küldöttgyűlése 19 igen, 0 nem és 3</w:t>
      </w:r>
      <w:r w:rsidR="00D43D41" w:rsidRPr="00221233">
        <w:rPr>
          <w:i/>
        </w:rPr>
        <w:t xml:space="preserve"> tartózkodó szavazat </w:t>
      </w:r>
      <w:r w:rsidR="000B3207">
        <w:rPr>
          <w:i/>
        </w:rPr>
        <w:t>elfogadta</w:t>
      </w:r>
      <w:r w:rsidR="00D43D41" w:rsidRPr="00221233">
        <w:rPr>
          <w:i/>
        </w:rPr>
        <w:t xml:space="preserve"> a kommunikációs biztos beszámolóját.</w:t>
      </w:r>
    </w:p>
    <w:p w:rsidR="00D43D41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0B3207" w:rsidRPr="00221233" w:rsidRDefault="009861CF" w:rsidP="000B3207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014E97">
        <w:rPr>
          <w:i/>
        </w:rPr>
        <w:t>9</w:t>
      </w:r>
      <w:r w:rsidR="000B3207" w:rsidRPr="00221233">
        <w:rPr>
          <w:i/>
        </w:rPr>
        <w:t>/2014 (</w:t>
      </w:r>
      <w:r w:rsidR="006563EF">
        <w:rPr>
          <w:i/>
        </w:rPr>
        <w:t>IV. 29</w:t>
      </w:r>
      <w:r w:rsidR="000B3207" w:rsidRPr="00221233">
        <w:rPr>
          <w:i/>
        </w:rPr>
        <w:t>.) számú küldöttgyűlési határozat: A</w:t>
      </w:r>
      <w:r w:rsidR="000B3207">
        <w:rPr>
          <w:i/>
        </w:rPr>
        <w:t>z ELTE TTK HÖK Küldöttgyűlése 21 igen, 0 nem és 1</w:t>
      </w:r>
      <w:r w:rsidR="000B3207" w:rsidRPr="00221233">
        <w:rPr>
          <w:i/>
        </w:rPr>
        <w:t xml:space="preserve"> tartózkodó szavazat </w:t>
      </w:r>
      <w:r w:rsidR="000B3207">
        <w:rPr>
          <w:i/>
        </w:rPr>
        <w:t>elfogadta a külügyi</w:t>
      </w:r>
      <w:r w:rsidR="000B3207" w:rsidRPr="00221233">
        <w:rPr>
          <w:i/>
        </w:rPr>
        <w:t xml:space="preserve"> biztos beszámolóját.</w:t>
      </w:r>
    </w:p>
    <w:p w:rsidR="000B3207" w:rsidRPr="00221233" w:rsidRDefault="000B3207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0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</w:t>
      </w:r>
      <w:r w:rsidR="00785C0C">
        <w:rPr>
          <w:i/>
        </w:rPr>
        <w:t>z ELTE TTK HÖK Küldöttgyűlése 13 igen, 5</w:t>
      </w:r>
      <w:r w:rsidR="00D43D41" w:rsidRPr="00221233">
        <w:rPr>
          <w:i/>
        </w:rPr>
        <w:t xml:space="preserve"> nem és 4 tartózkodó szavazat </w:t>
      </w:r>
      <w:r w:rsidR="00785C0C">
        <w:rPr>
          <w:i/>
        </w:rPr>
        <w:t xml:space="preserve">mellett </w:t>
      </w:r>
      <w:r w:rsidR="00D43D41" w:rsidRPr="00221233">
        <w:rPr>
          <w:i/>
        </w:rPr>
        <w:t>elfogadta a tudományos biztos beszámolóját.</w:t>
      </w:r>
    </w:p>
    <w:p w:rsidR="00D43D41" w:rsidRPr="00221233" w:rsidRDefault="00D43D41" w:rsidP="00D43D41">
      <w:pPr>
        <w:spacing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1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Az ELTE TTK HÖK Küldöttgyűlése 21 igen, 0 nem és 1 tartózkodó szavazat mellett elfogadta a biológia szakterületi koordinátor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2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Az ELTE TTK HÖK Küldö</w:t>
      </w:r>
      <w:r w:rsidR="00193D2E">
        <w:rPr>
          <w:i/>
        </w:rPr>
        <w:t>ttgyűlése 2</w:t>
      </w:r>
      <w:r w:rsidR="00785C0C">
        <w:rPr>
          <w:i/>
        </w:rPr>
        <w:t>0 igen, 0 nem, 1</w:t>
      </w:r>
      <w:r w:rsidR="00D43D41" w:rsidRPr="00221233">
        <w:rPr>
          <w:i/>
        </w:rPr>
        <w:t xml:space="preserve"> tartózkodó</w:t>
      </w:r>
      <w:r w:rsidR="00785C0C">
        <w:rPr>
          <w:i/>
        </w:rPr>
        <w:t xml:space="preserve"> és 1 érvénytelen</w:t>
      </w:r>
      <w:r w:rsidR="00D43D41" w:rsidRPr="00221233">
        <w:rPr>
          <w:i/>
        </w:rPr>
        <w:t xml:space="preserve"> szavazat mellett elfogadta a fizika szakterületi koordinátor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3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</w:t>
      </w:r>
      <w:r w:rsidR="00785C0C">
        <w:rPr>
          <w:i/>
        </w:rPr>
        <w:t>z ELTE TTK HÖK Küldöttgyűlése 14 igen, 3</w:t>
      </w:r>
      <w:r w:rsidR="00D43D41" w:rsidRPr="00221233">
        <w:rPr>
          <w:i/>
        </w:rPr>
        <w:t xml:space="preserve"> </w:t>
      </w:r>
      <w:r w:rsidR="00785C0C">
        <w:rPr>
          <w:i/>
        </w:rPr>
        <w:t>nem és 5</w:t>
      </w:r>
      <w:r w:rsidR="00D43D41" w:rsidRPr="00221233">
        <w:rPr>
          <w:i/>
        </w:rPr>
        <w:t xml:space="preserve"> tartózkodó szavazat mellett elfogadta a földrajz- és földtudományi szakterületi koordinátor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4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Az ELTE TTK HÖK Küldöttgyűlése 20 igen, 0 nem és 2 tartózkodó szavazat mellett elfogadta a környezettudományi szakterületi koordinátor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5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Az ELTE TTK HÖK Küldöttgyűlése 2</w:t>
      </w:r>
      <w:r w:rsidR="000D622F">
        <w:rPr>
          <w:i/>
        </w:rPr>
        <w:t>0 igen, 1 nem és 1 tartózkodó</w:t>
      </w:r>
      <w:r w:rsidR="00D43D41" w:rsidRPr="00221233">
        <w:rPr>
          <w:i/>
        </w:rPr>
        <w:t xml:space="preserve"> szavazat mellett elfogadta a matematika szakterületi koordinátor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6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 xml:space="preserve">.) számú küldöttgyűlési határozat: Az ELTE TTK HÖK Küldöttgyűlése </w:t>
      </w:r>
      <w:r w:rsidR="000D622F" w:rsidRPr="00221233">
        <w:rPr>
          <w:i/>
        </w:rPr>
        <w:t>2</w:t>
      </w:r>
      <w:r w:rsidR="000D622F">
        <w:rPr>
          <w:i/>
        </w:rPr>
        <w:t>1 igen, 0 nem és 1 tartózkodó szavazat mellett e</w:t>
      </w:r>
      <w:r w:rsidR="00D43D41" w:rsidRPr="00221233">
        <w:rPr>
          <w:i/>
        </w:rPr>
        <w:t>lfogadta az Ellenőrző bizottság elnökének (Horváth Tamás) beszámolóját.</w:t>
      </w:r>
    </w:p>
    <w:p w:rsidR="00D43D41" w:rsidRPr="00221233" w:rsidRDefault="00D43D41" w:rsidP="00D43D41">
      <w:pPr>
        <w:pStyle w:val="NormlWeb"/>
        <w:spacing w:before="0" w:after="0" w:line="300" w:lineRule="exact"/>
        <w:jc w:val="both"/>
        <w:rPr>
          <w:i/>
        </w:rPr>
      </w:pPr>
    </w:p>
    <w:p w:rsidR="00D43D41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lastRenderedPageBreak/>
        <w:t>11</w:t>
      </w:r>
      <w:r w:rsidR="00014E97">
        <w:rPr>
          <w:i/>
        </w:rPr>
        <w:t>7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 xml:space="preserve">.) számú küldöttgyűlési határozat: Az ELTE TTK HÖK Küldöttgyűlése </w:t>
      </w:r>
      <w:r w:rsidR="000D622F" w:rsidRPr="00221233">
        <w:rPr>
          <w:i/>
        </w:rPr>
        <w:t>2</w:t>
      </w:r>
      <w:r w:rsidR="000D622F">
        <w:rPr>
          <w:i/>
        </w:rPr>
        <w:t>1 igen, 0 nem és 1 tartózkodó szavazat mellett</w:t>
      </w:r>
      <w:r w:rsidR="00D43D41" w:rsidRPr="00221233">
        <w:rPr>
          <w:i/>
        </w:rPr>
        <w:t xml:space="preserve"> elfogadta az Ellenőrző bizottság tagjának (</w:t>
      </w:r>
      <w:r w:rsidR="000D622F">
        <w:rPr>
          <w:i/>
        </w:rPr>
        <w:t>Varga Éva</w:t>
      </w:r>
      <w:r w:rsidR="00D43D41" w:rsidRPr="00221233">
        <w:rPr>
          <w:i/>
        </w:rPr>
        <w:t>) beszámolóját.</w:t>
      </w:r>
    </w:p>
    <w:p w:rsidR="000D622F" w:rsidRPr="00221233" w:rsidRDefault="000D622F" w:rsidP="00D43D41">
      <w:pPr>
        <w:spacing w:line="300" w:lineRule="exact"/>
        <w:jc w:val="both"/>
        <w:rPr>
          <w:i/>
        </w:rPr>
      </w:pPr>
    </w:p>
    <w:p w:rsidR="00D43D41" w:rsidRPr="00221233" w:rsidRDefault="009861CF" w:rsidP="00D43D41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014E97">
        <w:rPr>
          <w:i/>
        </w:rPr>
        <w:t>8</w:t>
      </w:r>
      <w:r w:rsidR="00D43D41" w:rsidRPr="00221233">
        <w:rPr>
          <w:i/>
        </w:rPr>
        <w:t>/2014 (</w:t>
      </w:r>
      <w:r w:rsidR="006563EF">
        <w:rPr>
          <w:i/>
        </w:rPr>
        <w:t>IV. 29</w:t>
      </w:r>
      <w:r w:rsidR="00D43D41" w:rsidRPr="00221233">
        <w:rPr>
          <w:i/>
        </w:rPr>
        <w:t>.) számú küldöttgyűlési határozat: A</w:t>
      </w:r>
      <w:r w:rsidR="00CC5C29">
        <w:rPr>
          <w:i/>
        </w:rPr>
        <w:t>z ELTE TTK HÖK Küldöttgyűlése 18 igen, 0 nem és 4</w:t>
      </w:r>
      <w:r w:rsidR="00D43D41" w:rsidRPr="00221233">
        <w:rPr>
          <w:i/>
        </w:rPr>
        <w:t xml:space="preserve"> tartózkodó szavazat mellett elfogadta a Hallgatói Alapítvány elnökének és titkárának együttes beszámolóját.</w:t>
      </w:r>
    </w:p>
    <w:p w:rsidR="007E2FE4" w:rsidRDefault="007E2FE4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BE1AA1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BE45B3">
        <w:rPr>
          <w:rFonts w:ascii="Times New Roman" w:hAnsi="Times New Roman"/>
          <w:sz w:val="24"/>
        </w:rPr>
        <w:t>19:08</w:t>
      </w:r>
      <w:r w:rsidR="006B342D">
        <w:rPr>
          <w:rFonts w:ascii="Times New Roman" w:hAnsi="Times New Roman"/>
          <w:sz w:val="24"/>
        </w:rPr>
        <w:t>- kor lezárta a második napirendi pontot.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A11E41" w:rsidP="001C2187">
      <w:pPr>
        <w:pStyle w:val="HTML-kntformzott"/>
        <w:spacing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3. Személyi kérdések (</w:t>
      </w:r>
      <w:r w:rsidR="007E2FE4">
        <w:rPr>
          <w:rFonts w:ascii="Times New Roman" w:hAnsi="Times New Roman"/>
          <w:b/>
          <w:sz w:val="24"/>
          <w:u w:val="single"/>
        </w:rPr>
        <w:t>19:08</w:t>
      </w:r>
      <w:r w:rsidR="006B342D">
        <w:rPr>
          <w:rFonts w:ascii="Times New Roman" w:hAnsi="Times New Roman"/>
          <w:b/>
          <w:sz w:val="24"/>
          <w:u w:val="single"/>
        </w:rPr>
        <w:t>)</w:t>
      </w:r>
    </w:p>
    <w:p w:rsidR="00A11E41" w:rsidRDefault="00A11E41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7E2FE4" w:rsidRPr="00BE45B3" w:rsidRDefault="007E2FE4" w:rsidP="001C2187">
      <w:pPr>
        <w:pStyle w:val="HTML-kntformzott"/>
        <w:spacing w:after="120"/>
        <w:rPr>
          <w:rFonts w:ascii="Times New Roman" w:hAnsi="Times New Roman"/>
          <w:sz w:val="24"/>
          <w:u w:val="single"/>
        </w:rPr>
      </w:pPr>
      <w:r w:rsidRPr="00BE45B3">
        <w:rPr>
          <w:rFonts w:ascii="Times New Roman" w:hAnsi="Times New Roman"/>
          <w:sz w:val="24"/>
          <w:u w:val="single"/>
        </w:rPr>
        <w:t>Ellenőrző Bizottság</w:t>
      </w:r>
      <w:r w:rsidR="00BE45B3" w:rsidRPr="00BE45B3">
        <w:rPr>
          <w:rFonts w:ascii="Times New Roman" w:hAnsi="Times New Roman"/>
          <w:sz w:val="24"/>
          <w:u w:val="single"/>
        </w:rPr>
        <w:t>i tag</w:t>
      </w:r>
      <w:r w:rsidRPr="00BE45B3">
        <w:rPr>
          <w:rFonts w:ascii="Times New Roman" w:hAnsi="Times New Roman"/>
          <w:sz w:val="24"/>
          <w:u w:val="single"/>
        </w:rPr>
        <w:t xml:space="preserve"> választás: </w:t>
      </w:r>
    </w:p>
    <w:p w:rsidR="007E2FE4" w:rsidRDefault="007E2FE4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jelölte </w:t>
      </w:r>
      <w:proofErr w:type="spellStart"/>
      <w:r w:rsidR="00BE45B3">
        <w:rPr>
          <w:rFonts w:ascii="Times New Roman" w:hAnsi="Times New Roman"/>
          <w:sz w:val="24"/>
        </w:rPr>
        <w:t>Rádl</w:t>
      </w:r>
      <w:proofErr w:type="spellEnd"/>
      <w:r w:rsidR="00BE45B3">
        <w:rPr>
          <w:rFonts w:ascii="Times New Roman" w:hAnsi="Times New Roman"/>
          <w:sz w:val="24"/>
        </w:rPr>
        <w:t xml:space="preserve"> Attilát. A jelölt vállalta a jelölést.</w:t>
      </w:r>
    </w:p>
    <w:p w:rsidR="00BE45B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7E2FE4" w:rsidRDefault="007E2FE4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19:09 – kor Kelemen Ádám elhagyta az ülést  </w:t>
      </w:r>
    </w:p>
    <w:p w:rsidR="00BE45B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7E2FE4" w:rsidRDefault="007E2FE4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jelölt bemutatkozott, és ismertette pályázatát, illetve motivációját. </w:t>
      </w:r>
    </w:p>
    <w:p w:rsidR="007E2FE4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Skobrák</w:t>
      </w:r>
      <w:proofErr w:type="spellEnd"/>
      <w:r>
        <w:rPr>
          <w:rFonts w:ascii="Times New Roman" w:hAnsi="Times New Roman"/>
          <w:sz w:val="24"/>
        </w:rPr>
        <w:t xml:space="preserve"> Tibor megkérdezte, hogy</w:t>
      </w:r>
      <w:r w:rsidR="007E2FE4">
        <w:rPr>
          <w:rFonts w:ascii="Times New Roman" w:hAnsi="Times New Roman"/>
          <w:sz w:val="24"/>
        </w:rPr>
        <w:t xml:space="preserve"> kapott-e felkészítést. </w:t>
      </w:r>
    </w:p>
    <w:p w:rsidR="007E2FE4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jelölt v</w:t>
      </w:r>
      <w:r w:rsidR="007E2FE4">
        <w:rPr>
          <w:rFonts w:ascii="Times New Roman" w:hAnsi="Times New Roman"/>
          <w:sz w:val="24"/>
        </w:rPr>
        <w:t xml:space="preserve">álaszolt, hogy igen, és tesztet is írt. </w:t>
      </w:r>
    </w:p>
    <w:p w:rsidR="007E2FE4" w:rsidRDefault="007E2FE4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megkérdezte, hogy hogyan sikerült. </w:t>
      </w:r>
    </w:p>
    <w:p w:rsidR="007E2FE4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Horváth Tamás elmondta, </w:t>
      </w:r>
      <w:proofErr w:type="gramStart"/>
      <w:r>
        <w:rPr>
          <w:rFonts w:ascii="Times New Roman" w:hAnsi="Times New Roman"/>
          <w:sz w:val="24"/>
        </w:rPr>
        <w:t xml:space="preserve">hogy </w:t>
      </w:r>
      <w:r w:rsidR="007E2FE4">
        <w:rPr>
          <w:rFonts w:ascii="Times New Roman" w:hAnsi="Times New Roman"/>
          <w:sz w:val="24"/>
        </w:rPr>
        <w:t xml:space="preserve"> nagyon</w:t>
      </w:r>
      <w:proofErr w:type="gramEnd"/>
      <w:r w:rsidR="007E2FE4">
        <w:rPr>
          <w:rFonts w:ascii="Times New Roman" w:hAnsi="Times New Roman"/>
          <w:sz w:val="24"/>
        </w:rPr>
        <w:t xml:space="preserve"> jó lett, voltak apró hibák, hiányosságok, de nem számottevő, és felkészültnek találja. </w:t>
      </w:r>
    </w:p>
    <w:p w:rsidR="007E2FE4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Érsek Gábor megkérdezte, hogy</w:t>
      </w:r>
      <w:r w:rsidR="007E2FE4">
        <w:rPr>
          <w:rFonts w:ascii="Times New Roman" w:hAnsi="Times New Roman"/>
          <w:sz w:val="24"/>
        </w:rPr>
        <w:t xml:space="preserve"> szerinte mi lenne a megfele</w:t>
      </w:r>
      <w:r>
        <w:rPr>
          <w:rFonts w:ascii="Times New Roman" w:hAnsi="Times New Roman"/>
          <w:sz w:val="24"/>
        </w:rPr>
        <w:t xml:space="preserve">lő magatartás, hogy ha egy </w:t>
      </w:r>
      <w:proofErr w:type="spellStart"/>
      <w:r>
        <w:rPr>
          <w:rFonts w:ascii="Times New Roman" w:hAnsi="Times New Roman"/>
          <w:sz w:val="24"/>
        </w:rPr>
        <w:t>SzaB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7E2FE4">
        <w:rPr>
          <w:rFonts w:ascii="Times New Roman" w:hAnsi="Times New Roman"/>
          <w:sz w:val="24"/>
        </w:rPr>
        <w:t xml:space="preserve">egy vagy két tagú lenne. </w:t>
      </w:r>
    </w:p>
    <w:p w:rsidR="007E2FE4" w:rsidRDefault="007E2FE4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19:12 – kor </w:t>
      </w:r>
      <w:proofErr w:type="spellStart"/>
      <w:r>
        <w:rPr>
          <w:rFonts w:ascii="Times New Roman" w:hAnsi="Times New Roman"/>
          <w:sz w:val="24"/>
        </w:rPr>
        <w:t>Fáki</w:t>
      </w:r>
      <w:proofErr w:type="spellEnd"/>
      <w:r>
        <w:rPr>
          <w:rFonts w:ascii="Times New Roman" w:hAnsi="Times New Roman"/>
          <w:sz w:val="24"/>
        </w:rPr>
        <w:t xml:space="preserve"> Anna megérkezett az ülésre. </w:t>
      </w:r>
    </w:p>
    <w:p w:rsidR="007E2FE4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Rádl</w:t>
      </w:r>
      <w:proofErr w:type="spellEnd"/>
      <w:r>
        <w:rPr>
          <w:rFonts w:ascii="Times New Roman" w:hAnsi="Times New Roman"/>
          <w:sz w:val="24"/>
        </w:rPr>
        <w:t xml:space="preserve"> Attila elmondta, hogy ha a SzaCs</w:t>
      </w:r>
      <w:r w:rsidR="007E2FE4">
        <w:rPr>
          <w:rFonts w:ascii="Times New Roman" w:hAnsi="Times New Roman"/>
          <w:sz w:val="24"/>
        </w:rPr>
        <w:t xml:space="preserve"> véleményét figyelembe veszik, akkor működőképes lehet. </w:t>
      </w:r>
    </w:p>
    <w:p w:rsidR="007E2FE4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19:13 – kor </w:t>
      </w:r>
      <w:proofErr w:type="spellStart"/>
      <w:r w:rsidR="00BE45B3">
        <w:rPr>
          <w:rFonts w:ascii="Times New Roman" w:hAnsi="Times New Roman"/>
          <w:sz w:val="24"/>
        </w:rPr>
        <w:t>Rádl</w:t>
      </w:r>
      <w:proofErr w:type="spellEnd"/>
      <w:r w:rsidR="00BE45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Attila elhagyta az ülést 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Vita a jelölt távollétében: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Hegedüs Dávid elmondta, hogy megbízhatónak tartja a jelöltet, a mentortesztet is nagyon jól megírta, az elbeszélgetésen is jó volt.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19:14 – kor Attila visszatért az ülésre.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Küldöttgyűlés nem kívánt vitát folytatni a jelölt jelenlétében.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szavazás menetét.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19:17 – kor Kuti Péter elhagyta az ülést. </w:t>
      </w:r>
    </w:p>
    <w:p w:rsidR="00BE45B3" w:rsidRDefault="00BE45B3" w:rsidP="00BE45B3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szavazás eredményét: </w:t>
      </w:r>
    </w:p>
    <w:p w:rsidR="00BE45B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 igen, 2 nem, 0 tartózkodás. </w:t>
      </w:r>
    </w:p>
    <w:p w:rsidR="00BE45B3" w:rsidRPr="0023217B" w:rsidRDefault="009861CF" w:rsidP="00BE45B3">
      <w:pPr>
        <w:spacing w:line="300" w:lineRule="exact"/>
        <w:jc w:val="both"/>
        <w:rPr>
          <w:i/>
        </w:rPr>
      </w:pPr>
      <w:r>
        <w:rPr>
          <w:i/>
        </w:rPr>
        <w:lastRenderedPageBreak/>
        <w:t>11</w:t>
      </w:r>
      <w:r w:rsidR="00014E97">
        <w:rPr>
          <w:i/>
        </w:rPr>
        <w:t>9</w:t>
      </w:r>
      <w:r w:rsidR="00BE45B3" w:rsidRPr="0023217B">
        <w:rPr>
          <w:i/>
        </w:rPr>
        <w:t>/2014 (</w:t>
      </w:r>
      <w:r w:rsidR="006563EF">
        <w:rPr>
          <w:i/>
        </w:rPr>
        <w:t>IV. 29</w:t>
      </w:r>
      <w:r w:rsidR="00BE45B3" w:rsidRPr="0023217B">
        <w:rPr>
          <w:i/>
        </w:rPr>
        <w:t>.) számú küldöttgyűlési határozat: A</w:t>
      </w:r>
      <w:r w:rsidR="00BE45B3">
        <w:rPr>
          <w:i/>
        </w:rPr>
        <w:t xml:space="preserve">z ELTE TTK HÖK Küldöttgyűlése </w:t>
      </w:r>
      <w:proofErr w:type="spellStart"/>
      <w:r w:rsidR="00BE45B3">
        <w:rPr>
          <w:i/>
        </w:rPr>
        <w:t>Rádl</w:t>
      </w:r>
      <w:proofErr w:type="spellEnd"/>
      <w:r w:rsidR="00BE45B3">
        <w:rPr>
          <w:i/>
        </w:rPr>
        <w:t xml:space="preserve"> Attilát 20 igen, 2 nem és 0</w:t>
      </w:r>
      <w:r w:rsidR="00BE45B3" w:rsidRPr="0023217B">
        <w:rPr>
          <w:i/>
        </w:rPr>
        <w:t xml:space="preserve"> tartózkodó</w:t>
      </w:r>
      <w:r w:rsidR="00BE45B3">
        <w:rPr>
          <w:i/>
        </w:rPr>
        <w:t xml:space="preserve"> </w:t>
      </w:r>
      <w:r w:rsidR="00BE45B3" w:rsidRPr="0023217B">
        <w:rPr>
          <w:i/>
        </w:rPr>
        <w:t xml:space="preserve">szavazat mellett </w:t>
      </w:r>
      <w:r w:rsidR="00BE45B3">
        <w:rPr>
          <w:i/>
        </w:rPr>
        <w:t>megválasztotta az ELTE TTK HÖK Ellenőrző Bizottság tagjának.</w:t>
      </w:r>
    </w:p>
    <w:p w:rsidR="00BE45B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BE45B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Mentorkoordinátor választás: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pályázata alapján jelölte Török Mátyást, és Flaisz Fanni Pálmát. </w:t>
      </w:r>
    </w:p>
    <w:p w:rsidR="00BE45B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jelöltek vállalták a jelölést.</w:t>
      </w:r>
    </w:p>
    <w:p w:rsidR="00BE45B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19:20 – kor Flaisz Fanni Pálma elhagyta az ülést. </w:t>
      </w:r>
    </w:p>
    <w:p w:rsidR="00E64D90" w:rsidRDefault="00E64D90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Mátyás ismertette pályázatát, és elmondta, hogy a mento</w:t>
      </w:r>
      <w:r w:rsidR="00BE45B3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hétvége szervezése után úgy érzi, h</w:t>
      </w:r>
      <w:r w:rsidR="00BE45B3">
        <w:rPr>
          <w:rFonts w:ascii="Times New Roman" w:hAnsi="Times New Roman"/>
          <w:sz w:val="24"/>
        </w:rPr>
        <w:t>ogy</w:t>
      </w:r>
      <w:r>
        <w:rPr>
          <w:rFonts w:ascii="Times New Roman" w:hAnsi="Times New Roman"/>
          <w:sz w:val="24"/>
        </w:rPr>
        <w:t xml:space="preserve"> még alkalmasabb lenne a tisztség betöltésére, és Ková</w:t>
      </w:r>
      <w:r w:rsidR="00BE45B3">
        <w:rPr>
          <w:rFonts w:ascii="Times New Roman" w:hAnsi="Times New Roman"/>
          <w:sz w:val="24"/>
        </w:rPr>
        <w:t xml:space="preserve">cs Fanni sokat segített neki, hogy </w:t>
      </w:r>
      <w:r>
        <w:rPr>
          <w:rFonts w:ascii="Times New Roman" w:hAnsi="Times New Roman"/>
          <w:sz w:val="24"/>
        </w:rPr>
        <w:t xml:space="preserve">jobban átlássa a dolgokat. </w:t>
      </w:r>
    </w:p>
    <w:p w:rsidR="00E64D90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Skobrák</w:t>
      </w:r>
      <w:proofErr w:type="spellEnd"/>
      <w:r>
        <w:rPr>
          <w:rFonts w:ascii="Times New Roman" w:hAnsi="Times New Roman"/>
          <w:sz w:val="24"/>
        </w:rPr>
        <w:t xml:space="preserve"> Tibor megkérdezte, hogy</w:t>
      </w:r>
      <w:r w:rsidR="00E64D90">
        <w:rPr>
          <w:rFonts w:ascii="Times New Roman" w:hAnsi="Times New Roman"/>
          <w:sz w:val="24"/>
        </w:rPr>
        <w:t xml:space="preserve"> milyen feladatai voltak a mento</w:t>
      </w:r>
      <w:r>
        <w:rPr>
          <w:rFonts w:ascii="Times New Roman" w:hAnsi="Times New Roman"/>
          <w:sz w:val="24"/>
        </w:rPr>
        <w:t>r</w:t>
      </w:r>
      <w:r w:rsidR="00E64D90">
        <w:rPr>
          <w:rFonts w:ascii="Times New Roman" w:hAnsi="Times New Roman"/>
          <w:sz w:val="24"/>
        </w:rPr>
        <w:t xml:space="preserve">hétvége szervezésében? </w:t>
      </w:r>
    </w:p>
    <w:p w:rsidR="00E64D90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Mátyás válaszolt a kérdésre, a</w:t>
      </w:r>
      <w:r w:rsidR="00E64D90">
        <w:rPr>
          <w:rFonts w:ascii="Times New Roman" w:hAnsi="Times New Roman"/>
          <w:sz w:val="24"/>
        </w:rPr>
        <w:t xml:space="preserve"> tisztségviselői jelentkezés megszerv</w:t>
      </w:r>
      <w:r>
        <w:rPr>
          <w:rFonts w:ascii="Times New Roman" w:hAnsi="Times New Roman"/>
          <w:sz w:val="24"/>
        </w:rPr>
        <w:t>ezése</w:t>
      </w:r>
      <w:r w:rsidR="00E64D90">
        <w:rPr>
          <w:rFonts w:ascii="Times New Roman" w:hAnsi="Times New Roman"/>
          <w:sz w:val="24"/>
        </w:rPr>
        <w:t xml:space="preserve">, felvette a kapcsolatot velük, esti vetélkedő összeállítása, állomástervek gyűjtése, </w:t>
      </w:r>
      <w:proofErr w:type="spellStart"/>
      <w:r w:rsidR="00E64D90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>niorkoordinátorral</w:t>
      </w:r>
      <w:proofErr w:type="spellEnd"/>
      <w:r>
        <w:rPr>
          <w:rFonts w:ascii="Times New Roman" w:hAnsi="Times New Roman"/>
          <w:sz w:val="24"/>
        </w:rPr>
        <w:t xml:space="preserve"> egyeztetett és </w:t>
      </w:r>
      <w:r w:rsidR="00A840F3">
        <w:rPr>
          <w:rFonts w:ascii="Times New Roman" w:hAnsi="Times New Roman"/>
          <w:sz w:val="24"/>
        </w:rPr>
        <w:t xml:space="preserve">a hétvége levezénylése. </w:t>
      </w:r>
    </w:p>
    <w:p w:rsidR="00A840F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Vara Bálint a mesterképzéses</w:t>
      </w:r>
      <w:r w:rsidR="00A840F3">
        <w:rPr>
          <w:rFonts w:ascii="Times New Roman" w:hAnsi="Times New Roman"/>
          <w:sz w:val="24"/>
        </w:rPr>
        <w:t xml:space="preserve"> hallgatók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mentorálásáról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635C1B">
        <w:rPr>
          <w:rFonts w:ascii="Times New Roman" w:hAnsi="Times New Roman"/>
          <w:sz w:val="24"/>
        </w:rPr>
        <w:t>kérdezetett</w:t>
      </w:r>
      <w:r>
        <w:rPr>
          <w:rFonts w:ascii="Times New Roman" w:hAnsi="Times New Roman"/>
          <w:sz w:val="24"/>
        </w:rPr>
        <w:t>.</w:t>
      </w:r>
    </w:p>
    <w:p w:rsidR="00A840F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Mátyás elmondta, hogy az idei</w:t>
      </w:r>
      <w:r w:rsidR="00A840F3">
        <w:rPr>
          <w:rFonts w:ascii="Times New Roman" w:hAnsi="Times New Roman"/>
          <w:sz w:val="24"/>
        </w:rPr>
        <w:t xml:space="preserve"> mentorkoncepciónak nem lehet része, mert már el van fogadva. </w:t>
      </w:r>
    </w:p>
    <w:p w:rsidR="00A840F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Gere Kálmán az utóképzésről kérdezett.</w:t>
      </w:r>
      <w:r w:rsidR="00A840F3">
        <w:rPr>
          <w:rFonts w:ascii="Times New Roman" w:hAnsi="Times New Roman"/>
          <w:sz w:val="24"/>
        </w:rPr>
        <w:t xml:space="preserve"> </w:t>
      </w:r>
    </w:p>
    <w:p w:rsidR="00A840F3" w:rsidRDefault="00A840F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19:25 – kor Kuti Péter megérkezett az ülésre. </w:t>
      </w:r>
    </w:p>
    <w:p w:rsidR="00A840F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jelölt elmondta, hogy a</w:t>
      </w:r>
      <w:r w:rsidR="00A840F3">
        <w:rPr>
          <w:rFonts w:ascii="Times New Roman" w:hAnsi="Times New Roman"/>
          <w:sz w:val="24"/>
        </w:rPr>
        <w:t xml:space="preserve"> tanulmányi és szociális elnökhelyettessel megbeszélve előadás tartása, </w:t>
      </w:r>
      <w:r>
        <w:rPr>
          <w:rFonts w:ascii="Times New Roman" w:hAnsi="Times New Roman"/>
          <w:sz w:val="24"/>
        </w:rPr>
        <w:t xml:space="preserve">egy rövid </w:t>
      </w:r>
      <w:r w:rsidR="00A840F3">
        <w:rPr>
          <w:rFonts w:ascii="Times New Roman" w:hAnsi="Times New Roman"/>
          <w:sz w:val="24"/>
        </w:rPr>
        <w:t xml:space="preserve">teszt íratása, </w:t>
      </w:r>
      <w:r>
        <w:rPr>
          <w:rFonts w:ascii="Times New Roman" w:hAnsi="Times New Roman"/>
          <w:sz w:val="24"/>
        </w:rPr>
        <w:t xml:space="preserve">és elbeszélgetés formájában gondolja. </w:t>
      </w:r>
      <w:r w:rsidR="00A840F3">
        <w:rPr>
          <w:rFonts w:ascii="Times New Roman" w:hAnsi="Times New Roman"/>
          <w:sz w:val="24"/>
        </w:rPr>
        <w:t xml:space="preserve"> </w:t>
      </w:r>
    </w:p>
    <w:p w:rsidR="00A840F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Visnovitz</w:t>
      </w:r>
      <w:proofErr w:type="spellEnd"/>
      <w:r>
        <w:rPr>
          <w:rFonts w:ascii="Times New Roman" w:hAnsi="Times New Roman"/>
          <w:sz w:val="24"/>
        </w:rPr>
        <w:t xml:space="preserve"> Márton megkérdezte, hogy mi a véleménye</w:t>
      </w:r>
      <w:r w:rsidR="00A840F3">
        <w:rPr>
          <w:rFonts w:ascii="Times New Roman" w:hAnsi="Times New Roman"/>
          <w:sz w:val="24"/>
        </w:rPr>
        <w:t xml:space="preserve"> arról, hogy a matek tanáris mentorok egy része nem úgy gondolta a tanáris </w:t>
      </w:r>
      <w:proofErr w:type="spellStart"/>
      <w:r w:rsidR="00A840F3">
        <w:rPr>
          <w:rFonts w:ascii="Times New Roman" w:hAnsi="Times New Roman"/>
          <w:sz w:val="24"/>
        </w:rPr>
        <w:t>mentorkodást</w:t>
      </w:r>
      <w:proofErr w:type="spellEnd"/>
      <w:r w:rsidR="00A840F3">
        <w:rPr>
          <w:rFonts w:ascii="Times New Roman" w:hAnsi="Times New Roman"/>
          <w:sz w:val="24"/>
        </w:rPr>
        <w:t xml:space="preserve">, ahogy a mentorkoncepcióban ez le van írva. </w:t>
      </w:r>
    </w:p>
    <w:p w:rsidR="00A840F3" w:rsidRDefault="00BE45B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Török Mátyás elmondta, hogy </w:t>
      </w:r>
      <w:r w:rsidR="00A840F3">
        <w:rPr>
          <w:rFonts w:ascii="Times New Roman" w:hAnsi="Times New Roman"/>
          <w:sz w:val="24"/>
        </w:rPr>
        <w:t>meglepte ez a helyzet, az utójel</w:t>
      </w:r>
      <w:r>
        <w:rPr>
          <w:rFonts w:ascii="Times New Roman" w:hAnsi="Times New Roman"/>
          <w:sz w:val="24"/>
        </w:rPr>
        <w:t xml:space="preserve">entkezésben ezt jelezni kell, hogy </w:t>
      </w:r>
      <w:r w:rsidR="00A840F3">
        <w:rPr>
          <w:rFonts w:ascii="Times New Roman" w:hAnsi="Times New Roman"/>
          <w:sz w:val="24"/>
        </w:rPr>
        <w:t>legyen egy kiforrot</w:t>
      </w:r>
      <w:r>
        <w:rPr>
          <w:rFonts w:ascii="Times New Roman" w:hAnsi="Times New Roman"/>
          <w:sz w:val="24"/>
        </w:rPr>
        <w:t>t</w:t>
      </w:r>
      <w:r w:rsidR="00A840F3">
        <w:rPr>
          <w:rFonts w:ascii="Times New Roman" w:hAnsi="Times New Roman"/>
          <w:sz w:val="24"/>
        </w:rPr>
        <w:t xml:space="preserve"> tanáris identitásuk, a táborban biztosítana nekik lehetőséget, hogy a matekos</w:t>
      </w:r>
      <w:r>
        <w:rPr>
          <w:rFonts w:ascii="Times New Roman" w:hAnsi="Times New Roman"/>
          <w:sz w:val="24"/>
        </w:rPr>
        <w:t>o</w:t>
      </w:r>
      <w:r w:rsidR="00A840F3">
        <w:rPr>
          <w:rFonts w:ascii="Times New Roman" w:hAnsi="Times New Roman"/>
          <w:sz w:val="24"/>
        </w:rPr>
        <w:t xml:space="preserve">kkal is legyenek. </w:t>
      </w:r>
    </w:p>
    <w:p w:rsidR="00A840F3" w:rsidRDefault="00A840F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BE45B3">
        <w:rPr>
          <w:rFonts w:ascii="Times New Roman" w:hAnsi="Times New Roman"/>
          <w:sz w:val="24"/>
        </w:rPr>
        <w:t xml:space="preserve">ere Kálmán elmondta, hogy a </w:t>
      </w:r>
      <w:proofErr w:type="spellStart"/>
      <w:r w:rsidR="00BE45B3">
        <w:rPr>
          <w:rFonts w:ascii="Times New Roman" w:hAnsi="Times New Roman"/>
          <w:sz w:val="24"/>
        </w:rPr>
        <w:t>GeoBio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csapvezektől</w:t>
      </w:r>
      <w:proofErr w:type="spellEnd"/>
      <w:r>
        <w:rPr>
          <w:rFonts w:ascii="Times New Roman" w:hAnsi="Times New Roman"/>
          <w:sz w:val="24"/>
        </w:rPr>
        <w:t xml:space="preserve"> érkezett olyan kérés, h</w:t>
      </w:r>
      <w:r w:rsidR="00635C1B">
        <w:rPr>
          <w:rFonts w:ascii="Times New Roman" w:hAnsi="Times New Roman"/>
          <w:sz w:val="24"/>
        </w:rPr>
        <w:t>ogy</w:t>
      </w:r>
      <w:r>
        <w:rPr>
          <w:rFonts w:ascii="Times New Roman" w:hAnsi="Times New Roman"/>
          <w:sz w:val="24"/>
        </w:rPr>
        <w:t xml:space="preserve"> a mentorokat hamarabb ismerjék meg. </w:t>
      </w:r>
    </w:p>
    <w:p w:rsidR="00A840F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Mátyás elmondta, hogy</w:t>
      </w:r>
      <w:r w:rsidR="00A840F3">
        <w:rPr>
          <w:rFonts w:ascii="Times New Roman" w:hAnsi="Times New Roman"/>
          <w:sz w:val="24"/>
        </w:rPr>
        <w:t xml:space="preserve"> ha összehívnak egy </w:t>
      </w:r>
      <w:proofErr w:type="spellStart"/>
      <w:r w:rsidR="00A840F3">
        <w:rPr>
          <w:rFonts w:ascii="Times New Roman" w:hAnsi="Times New Roman"/>
          <w:sz w:val="24"/>
        </w:rPr>
        <w:t>MECS-et</w:t>
      </w:r>
      <w:proofErr w:type="spellEnd"/>
      <w:r w:rsidR="00A840F3">
        <w:rPr>
          <w:rFonts w:ascii="Times New Roman" w:hAnsi="Times New Roman"/>
          <w:sz w:val="24"/>
        </w:rPr>
        <w:t xml:space="preserve"> és felmerül az igény, h</w:t>
      </w:r>
      <w:r>
        <w:rPr>
          <w:rFonts w:ascii="Times New Roman" w:hAnsi="Times New Roman"/>
          <w:sz w:val="24"/>
        </w:rPr>
        <w:t>ogy</w:t>
      </w:r>
      <w:r w:rsidR="00A840F3">
        <w:rPr>
          <w:rFonts w:ascii="Times New Roman" w:hAnsi="Times New Roman"/>
          <w:sz w:val="24"/>
        </w:rPr>
        <w:t xml:space="preserve"> ez </w:t>
      </w:r>
      <w:r w:rsidR="00014E97">
        <w:rPr>
          <w:rFonts w:ascii="Times New Roman" w:hAnsi="Times New Roman"/>
          <w:sz w:val="24"/>
        </w:rPr>
        <w:t>megtörténjen,</w:t>
      </w:r>
      <w:r w:rsidR="00A840F3">
        <w:rPr>
          <w:rFonts w:ascii="Times New Roman" w:hAnsi="Times New Roman"/>
          <w:sz w:val="24"/>
        </w:rPr>
        <w:t xml:space="preserve"> akkor megfog. </w:t>
      </w:r>
    </w:p>
    <w:p w:rsidR="00A840F3" w:rsidRDefault="00A840F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Gere Kálmán</w:t>
      </w:r>
      <w:r w:rsidR="00635C1B">
        <w:rPr>
          <w:rFonts w:ascii="Times New Roman" w:hAnsi="Times New Roman"/>
          <w:sz w:val="24"/>
        </w:rPr>
        <w:t xml:space="preserve"> a gólyatábor szervezőkkel való kommunikációról kérdezett.</w:t>
      </w:r>
      <w:r>
        <w:rPr>
          <w:rFonts w:ascii="Times New Roman" w:hAnsi="Times New Roman"/>
          <w:sz w:val="24"/>
        </w:rPr>
        <w:t xml:space="preserve"> </w:t>
      </w:r>
    </w:p>
    <w:p w:rsidR="00A840F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Mátyás elmondta, hogy a</w:t>
      </w:r>
      <w:r w:rsidR="00A840F3">
        <w:rPr>
          <w:rFonts w:ascii="Times New Roman" w:hAnsi="Times New Roman"/>
          <w:sz w:val="24"/>
        </w:rPr>
        <w:t xml:space="preserve"> mentoro</w:t>
      </w:r>
      <w:r w:rsidR="00FE26A3">
        <w:rPr>
          <w:rFonts w:ascii="Times New Roman" w:hAnsi="Times New Roman"/>
          <w:sz w:val="24"/>
        </w:rPr>
        <w:t xml:space="preserve">k részt vesznek a szervezésben, és fontos lenne, hogy a gólyák érdekeit minél jobban tudják érvényesíteni, egy alapszintű beleszólással. </w:t>
      </w:r>
    </w:p>
    <w:p w:rsidR="00FE26A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Csonka Diána</w:t>
      </w:r>
      <w:r w:rsidR="00FE26A3">
        <w:rPr>
          <w:rFonts w:ascii="Times New Roman" w:hAnsi="Times New Roman"/>
          <w:sz w:val="24"/>
        </w:rPr>
        <w:t xml:space="preserve"> megkérdezte, h megválasztása esetén aktív tagja lesz-e 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tanulmáyni</w:t>
      </w:r>
      <w:proofErr w:type="spellEnd"/>
      <w:r w:rsidR="00FE26A3">
        <w:rPr>
          <w:rFonts w:ascii="Times New Roman" w:hAnsi="Times New Roman"/>
          <w:sz w:val="24"/>
        </w:rPr>
        <w:t xml:space="preserve"> csoportnak. </w:t>
      </w:r>
    </w:p>
    <w:p w:rsidR="00FE26A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Mátyás elmondta, hogy</w:t>
      </w:r>
      <w:r w:rsidR="00FE26A3">
        <w:rPr>
          <w:rFonts w:ascii="Times New Roman" w:hAnsi="Times New Roman"/>
          <w:sz w:val="24"/>
        </w:rPr>
        <w:t xml:space="preserve"> igen, szívén viseli a tanulmányis ügyeket. </w:t>
      </w:r>
    </w:p>
    <w:p w:rsidR="00FE26A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Skobrák</w:t>
      </w:r>
      <w:proofErr w:type="spellEnd"/>
      <w:r>
        <w:rPr>
          <w:rFonts w:ascii="Times New Roman" w:hAnsi="Times New Roman"/>
          <w:sz w:val="24"/>
        </w:rPr>
        <w:t xml:space="preserve"> Tibor megkérdezte, hogy</w:t>
      </w:r>
      <w:r w:rsidR="00FE26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mennyi ideig akarja betölteni a tisztséget.</w:t>
      </w:r>
    </w:p>
    <w:p w:rsidR="00FE26A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Török Mátyás elmondta, hogy</w:t>
      </w:r>
      <w:r w:rsidR="00FE26A3">
        <w:rPr>
          <w:rFonts w:ascii="Times New Roman" w:hAnsi="Times New Roman"/>
          <w:sz w:val="24"/>
        </w:rPr>
        <w:t xml:space="preserve"> ha a Küldöttgyűlés újra </w:t>
      </w:r>
      <w:r>
        <w:rPr>
          <w:rFonts w:ascii="Times New Roman" w:hAnsi="Times New Roman"/>
          <w:sz w:val="24"/>
        </w:rPr>
        <w:t>megválasztja,</w:t>
      </w:r>
      <w:r w:rsidR="00FE26A3">
        <w:rPr>
          <w:rFonts w:ascii="Times New Roman" w:hAnsi="Times New Roman"/>
          <w:sz w:val="24"/>
        </w:rPr>
        <w:t xml:space="preserve"> akkor mé</w:t>
      </w:r>
      <w:r>
        <w:rPr>
          <w:rFonts w:ascii="Times New Roman" w:hAnsi="Times New Roman"/>
          <w:sz w:val="24"/>
        </w:rPr>
        <w:t>g utána is, hosszútávra tervez.</w:t>
      </w: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19:35 – kor Török Mátyás elhagyta az ülést </w:t>
      </w: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19:35 – kor Flaisz Fanni Pálma visszatért az ülésre </w:t>
      </w:r>
    </w:p>
    <w:p w:rsidR="00FE26A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jelölt </w:t>
      </w:r>
      <w:r w:rsidR="00FE26A3">
        <w:rPr>
          <w:rFonts w:ascii="Times New Roman" w:hAnsi="Times New Roman"/>
          <w:sz w:val="24"/>
        </w:rPr>
        <w:t>kiegészítette</w:t>
      </w:r>
      <w:r>
        <w:rPr>
          <w:rFonts w:ascii="Times New Roman" w:hAnsi="Times New Roman"/>
          <w:sz w:val="24"/>
        </w:rPr>
        <w:t xml:space="preserve"> pályázatát</w:t>
      </w:r>
      <w:r w:rsidR="00FE26A3">
        <w:rPr>
          <w:rFonts w:ascii="Times New Roman" w:hAnsi="Times New Roman"/>
          <w:sz w:val="24"/>
        </w:rPr>
        <w:t xml:space="preserve"> azzal, hogy az elmúlt időben kórházban volt, ezért nem tudott részt venni a mentorhétvégén, de </w:t>
      </w: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seniorkoordinátor</w:t>
      </w:r>
      <w:proofErr w:type="spellEnd"/>
      <w:r>
        <w:rPr>
          <w:rFonts w:ascii="Times New Roman" w:hAnsi="Times New Roman"/>
          <w:sz w:val="24"/>
        </w:rPr>
        <w:t xml:space="preserve"> tudósította</w:t>
      </w:r>
      <w:r w:rsidR="00FE26A3">
        <w:rPr>
          <w:rFonts w:ascii="Times New Roman" w:hAnsi="Times New Roman"/>
          <w:sz w:val="24"/>
        </w:rPr>
        <w:t xml:space="preserve">, illetve egy mondatot pontosított benne. </w:t>
      </w: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Gere Kálmán </w:t>
      </w:r>
      <w:r w:rsidR="00635C1B">
        <w:rPr>
          <w:rFonts w:ascii="Times New Roman" w:hAnsi="Times New Roman"/>
          <w:sz w:val="24"/>
        </w:rPr>
        <w:t>az utóképzésről kérdezett</w:t>
      </w:r>
    </w:p>
    <w:p w:rsidR="00FE26A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Flaisz Fanni Pálma elmondta, hogy</w:t>
      </w:r>
      <w:r w:rsidR="00FE26A3">
        <w:rPr>
          <w:rFonts w:ascii="Times New Roman" w:hAnsi="Times New Roman"/>
          <w:sz w:val="24"/>
        </w:rPr>
        <w:t xml:space="preserve"> mindegyik részből egy kicsi</w:t>
      </w:r>
      <w:r>
        <w:rPr>
          <w:rFonts w:ascii="Times New Roman" w:hAnsi="Times New Roman"/>
          <w:sz w:val="24"/>
        </w:rPr>
        <w:t xml:space="preserve"> előadás kellene</w:t>
      </w:r>
      <w:r w:rsidR="00FE26A3">
        <w:rPr>
          <w:rFonts w:ascii="Times New Roman" w:hAnsi="Times New Roman"/>
          <w:sz w:val="24"/>
        </w:rPr>
        <w:t>, a két e</w:t>
      </w:r>
      <w:r>
        <w:rPr>
          <w:rFonts w:ascii="Times New Roman" w:hAnsi="Times New Roman"/>
          <w:sz w:val="24"/>
        </w:rPr>
        <w:t>lnökhelyettes témaköre bővebben,</w:t>
      </w:r>
      <w:r w:rsidR="00FE26A3">
        <w:rPr>
          <w:rFonts w:ascii="Times New Roman" w:hAnsi="Times New Roman"/>
          <w:sz w:val="24"/>
        </w:rPr>
        <w:t xml:space="preserve"> a tesztet még nem tudja, h</w:t>
      </w:r>
      <w:r>
        <w:rPr>
          <w:rFonts w:ascii="Times New Roman" w:hAnsi="Times New Roman"/>
          <w:sz w:val="24"/>
        </w:rPr>
        <w:t>ogy</w:t>
      </w:r>
      <w:r w:rsidR="00FE26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megíratná-e</w:t>
      </w:r>
      <w:r w:rsidR="00FE26A3">
        <w:rPr>
          <w:rFonts w:ascii="Times New Roman" w:hAnsi="Times New Roman"/>
          <w:sz w:val="24"/>
        </w:rPr>
        <w:t xml:space="preserve"> velük, de egy elbeszélgetés alapján is meg lehet állapítani, hogy jó mentor-e. </w:t>
      </w:r>
    </w:p>
    <w:p w:rsidR="00635C1B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Gere Kálmán elmondta, hogy a </w:t>
      </w:r>
      <w:proofErr w:type="spellStart"/>
      <w:r>
        <w:rPr>
          <w:rFonts w:ascii="Times New Roman" w:hAnsi="Times New Roman"/>
          <w:sz w:val="24"/>
        </w:rPr>
        <w:t>GeoBio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csapvezektől</w:t>
      </w:r>
      <w:proofErr w:type="spellEnd"/>
      <w:r>
        <w:rPr>
          <w:rFonts w:ascii="Times New Roman" w:hAnsi="Times New Roman"/>
          <w:sz w:val="24"/>
        </w:rPr>
        <w:t xml:space="preserve"> érkezett olyan kérés, hogy a mentorokat hamarabb ismerjék meg. </w:t>
      </w: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Flaisz Fanni Pálma </w:t>
      </w:r>
      <w:r w:rsidR="00635C1B">
        <w:rPr>
          <w:rFonts w:ascii="Times New Roman" w:hAnsi="Times New Roman"/>
          <w:sz w:val="24"/>
        </w:rPr>
        <w:t xml:space="preserve">elmondta, hogy </w:t>
      </w:r>
      <w:r>
        <w:rPr>
          <w:rFonts w:ascii="Times New Roman" w:hAnsi="Times New Roman"/>
          <w:sz w:val="24"/>
        </w:rPr>
        <w:t xml:space="preserve">ha a mentoroknak igényük van rá, akkor megfontolja és megpróbál megtenni minden tőle telhetőt, és figyelembe venné a mentorok véleményét. </w:t>
      </w:r>
    </w:p>
    <w:p w:rsidR="00635C1B" w:rsidRDefault="00635C1B" w:rsidP="00635C1B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Vara Bálint a mesterképzéses hallgatók </w:t>
      </w:r>
      <w:proofErr w:type="spellStart"/>
      <w:r>
        <w:rPr>
          <w:rFonts w:ascii="Times New Roman" w:hAnsi="Times New Roman"/>
          <w:sz w:val="24"/>
        </w:rPr>
        <w:t>mentorálásáról</w:t>
      </w:r>
      <w:proofErr w:type="spellEnd"/>
      <w:r>
        <w:rPr>
          <w:rFonts w:ascii="Times New Roman" w:hAnsi="Times New Roman"/>
          <w:sz w:val="24"/>
        </w:rPr>
        <w:t xml:space="preserve"> kérdezetett.</w:t>
      </w: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Flaisz Fanni Pálma </w:t>
      </w:r>
      <w:r w:rsidR="00635C1B">
        <w:rPr>
          <w:rFonts w:ascii="Times New Roman" w:hAnsi="Times New Roman"/>
          <w:sz w:val="24"/>
        </w:rPr>
        <w:t xml:space="preserve">elmondta, hogy </w:t>
      </w:r>
      <w:r>
        <w:rPr>
          <w:rFonts w:ascii="Times New Roman" w:hAnsi="Times New Roman"/>
          <w:sz w:val="24"/>
        </w:rPr>
        <w:t xml:space="preserve">a jelenlegi mentorkoncepcióba nincs benne, de megválasztása esetén a következő évi mentorkoncepcióba belerakná. </w:t>
      </w:r>
    </w:p>
    <w:p w:rsidR="00635C1B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19:40 – kor Flaisz Fanni Pálma elhagyta az ülést </w:t>
      </w:r>
    </w:p>
    <w:p w:rsidR="00635C1B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Vita a jelöltek távollétében: </w:t>
      </w: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Érsek Gábor </w:t>
      </w:r>
      <w:r w:rsidR="00635C1B">
        <w:rPr>
          <w:rFonts w:ascii="Times New Roman" w:hAnsi="Times New Roman"/>
          <w:sz w:val="24"/>
        </w:rPr>
        <w:t xml:space="preserve">elmondta, hogy </w:t>
      </w:r>
      <w:r>
        <w:rPr>
          <w:rFonts w:ascii="Times New Roman" w:hAnsi="Times New Roman"/>
          <w:sz w:val="24"/>
        </w:rPr>
        <w:t xml:space="preserve">a mentorhétvége szerinte nagyon jó ajánló levél, mivel nagyon jó volt, első nap nem is volt csúszás, második nap is csak azért, mert nem tudtak felkelni. </w:t>
      </w:r>
    </w:p>
    <w:p w:rsidR="00FE26A3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Gere Kálmán elmondta, hogy </w:t>
      </w:r>
      <w:r w:rsidR="00FE26A3">
        <w:rPr>
          <w:rFonts w:ascii="Times New Roman" w:hAnsi="Times New Roman"/>
          <w:sz w:val="24"/>
        </w:rPr>
        <w:t xml:space="preserve">nagyon pozitív csalódás volt számára a mentorhétvége, mindkettőben meg van az elszántság, tovább tudnák vinni a dolgokat, és mindkettőjükkel együtt tudna dolgozni. </w:t>
      </w:r>
    </w:p>
    <w:p w:rsidR="00635C1B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FE26A3" w:rsidRDefault="00FE26A3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19:42 – kor Máthé Ágnes elhagyta az ülést  </w:t>
      </w:r>
    </w:p>
    <w:p w:rsidR="00635C1B" w:rsidRDefault="00635C1B" w:rsidP="001C2187">
      <w:pPr>
        <w:pStyle w:val="HTML-kntformzott"/>
        <w:spacing w:after="120"/>
        <w:rPr>
          <w:rFonts w:ascii="Times New Roman" w:hAnsi="Times New Roman"/>
          <w:sz w:val="24"/>
        </w:rPr>
      </w:pP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Bohár Balázs elmondta, hogy a hétvége jó volt, jó munkát végzett a csapattal együtt, de nem jelenti azt, hogy</w:t>
      </w:r>
      <w:r w:rsidR="00635C1B">
        <w:rPr>
          <w:rFonts w:ascii="Times New Roman" w:hAnsi="Times New Roman"/>
          <w:sz w:val="24"/>
        </w:rPr>
        <w:t xml:space="preserve"> Flaisz Fanni Pálma nem tudta volna</w:t>
      </w:r>
      <w:r>
        <w:rPr>
          <w:rFonts w:ascii="Times New Roman" w:hAnsi="Times New Roman"/>
          <w:sz w:val="24"/>
        </w:rPr>
        <w:t xml:space="preserve"> megcsinálni így, h</w:t>
      </w:r>
      <w:r w:rsidR="00635C1B">
        <w:rPr>
          <w:rFonts w:ascii="Times New Roman" w:hAnsi="Times New Roman"/>
          <w:sz w:val="24"/>
        </w:rPr>
        <w:t>ogy</w:t>
      </w:r>
      <w:r>
        <w:rPr>
          <w:rFonts w:ascii="Times New Roman" w:hAnsi="Times New Roman"/>
          <w:sz w:val="24"/>
        </w:rPr>
        <w:t xml:space="preserve"> ha nincs kórházban. </w:t>
      </w:r>
    </w:p>
    <w:p w:rsidR="00635C1B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vol</w:t>
      </w:r>
      <w:r w:rsidR="00635C1B">
        <w:rPr>
          <w:rFonts w:ascii="Times New Roman" w:hAnsi="Times New Roman"/>
          <w:sz w:val="24"/>
        </w:rPr>
        <w:t>t egy szervezői csapat, a feje Máté, Fanni, és Matyi volt, M</w:t>
      </w:r>
      <w:r>
        <w:rPr>
          <w:rFonts w:ascii="Times New Roman" w:hAnsi="Times New Roman"/>
          <w:sz w:val="24"/>
        </w:rPr>
        <w:t>áté nem aka</w:t>
      </w:r>
      <w:r w:rsidR="00635C1B">
        <w:rPr>
          <w:rFonts w:ascii="Times New Roman" w:hAnsi="Times New Roman"/>
          <w:sz w:val="24"/>
        </w:rPr>
        <w:t>rt részt venni benne. Matyi és F</w:t>
      </w:r>
      <w:r>
        <w:rPr>
          <w:rFonts w:ascii="Times New Roman" w:hAnsi="Times New Roman"/>
          <w:sz w:val="24"/>
        </w:rPr>
        <w:t>anni vett r</w:t>
      </w:r>
      <w:r w:rsidR="00635C1B">
        <w:rPr>
          <w:rFonts w:ascii="Times New Roman" w:hAnsi="Times New Roman"/>
          <w:sz w:val="24"/>
        </w:rPr>
        <w:t>észt benne, kapcsolatba léptek Fruzsival, és F</w:t>
      </w:r>
      <w:r>
        <w:rPr>
          <w:rFonts w:ascii="Times New Roman" w:hAnsi="Times New Roman"/>
          <w:sz w:val="24"/>
        </w:rPr>
        <w:t xml:space="preserve">anni </w:t>
      </w:r>
      <w:r w:rsidR="00635C1B">
        <w:rPr>
          <w:rFonts w:ascii="Times New Roman" w:hAnsi="Times New Roman"/>
          <w:sz w:val="24"/>
        </w:rPr>
        <w:t xml:space="preserve">eltűnt, és neki kellett írnia, hogy Fanni hol van. 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Bérces Bence elmondta, hogy amikor neki volt egészségügyi problémája mentorként akkor értesítette az illetékeseket. </w:t>
      </w:r>
    </w:p>
    <w:p w:rsidR="002329DF" w:rsidRDefault="002329DF" w:rsidP="001C2187">
      <w:pPr>
        <w:pStyle w:val="HTML-kntformzott"/>
        <w:rPr>
          <w:rFonts w:ascii="Times New Roman" w:hAnsi="Times New Roman"/>
          <w:sz w:val="24"/>
        </w:rPr>
      </w:pP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</w:t>
      </w:r>
      <w:r w:rsidR="00635C1B">
        <w:rPr>
          <w:rFonts w:ascii="Times New Roman" w:hAnsi="Times New Roman"/>
          <w:sz w:val="24"/>
        </w:rPr>
        <w:t xml:space="preserve">lós-Kovács Janka elmondta, hogy Török Mátyással </w:t>
      </w:r>
      <w:r>
        <w:rPr>
          <w:rFonts w:ascii="Times New Roman" w:hAnsi="Times New Roman"/>
          <w:sz w:val="24"/>
        </w:rPr>
        <w:t xml:space="preserve"> kommunikált többször a szervezés során, és ami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 w:rsidR="00635C1B">
        <w:rPr>
          <w:rFonts w:ascii="Times New Roman" w:hAnsi="Times New Roman"/>
          <w:sz w:val="24"/>
        </w:rPr>
        <w:t>Uhjlár</w:t>
      </w:r>
      <w:proofErr w:type="spellEnd"/>
      <w:r w:rsidR="00635C1B">
        <w:rPr>
          <w:rFonts w:ascii="Times New Roman" w:hAnsi="Times New Roman"/>
          <w:sz w:val="24"/>
        </w:rPr>
        <w:t xml:space="preserve"> Péternél volt probléma</w:t>
      </w:r>
      <w:r>
        <w:rPr>
          <w:rFonts w:ascii="Times New Roman" w:hAnsi="Times New Roman"/>
          <w:sz w:val="24"/>
        </w:rPr>
        <w:t xml:space="preserve"> az nem volt nála. 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19:</w:t>
      </w:r>
      <w:proofErr w:type="gramStart"/>
      <w:r>
        <w:rPr>
          <w:rFonts w:ascii="Times New Roman" w:hAnsi="Times New Roman"/>
          <w:sz w:val="24"/>
        </w:rPr>
        <w:t>49  -</w:t>
      </w:r>
      <w:proofErr w:type="gramEnd"/>
      <w:r>
        <w:rPr>
          <w:rFonts w:ascii="Times New Roman" w:hAnsi="Times New Roman"/>
          <w:sz w:val="24"/>
        </w:rPr>
        <w:t xml:space="preserve"> kor Máthé Ágnes visszatért az ülésre. 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19:52 – kor Zakariás Barbara elhagyta az ülést 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19:50 – kor Török Mátyás és Flaisz Fanni Pálma visszatért az ülésre. 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 megkérdezte, h</w:t>
      </w:r>
      <w:r w:rsidR="00635C1B">
        <w:rPr>
          <w:rFonts w:ascii="Times New Roman" w:hAnsi="Times New Roman"/>
          <w:sz w:val="24"/>
        </w:rPr>
        <w:t>ogy</w:t>
      </w:r>
      <w:r>
        <w:rPr>
          <w:rFonts w:ascii="Times New Roman" w:hAnsi="Times New Roman"/>
          <w:sz w:val="24"/>
        </w:rPr>
        <w:t xml:space="preserve"> miért nem érkezett pályázat esélyegyenlőségi</w:t>
      </w:r>
      <w:r w:rsidR="00635C1B">
        <w:rPr>
          <w:rFonts w:ascii="Times New Roman" w:hAnsi="Times New Roman"/>
          <w:sz w:val="24"/>
        </w:rPr>
        <w:t xml:space="preserve"> biztos tisztségre. </w:t>
      </w:r>
      <w:r>
        <w:rPr>
          <w:rFonts w:ascii="Times New Roman" w:hAnsi="Times New Roman"/>
          <w:sz w:val="24"/>
        </w:rPr>
        <w:t xml:space="preserve"> 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Flaisz Fanni Pálma elmondta, hogy először </w:t>
      </w:r>
      <w:r w:rsidR="00635C1B">
        <w:rPr>
          <w:rFonts w:ascii="Times New Roman" w:hAnsi="Times New Roman"/>
          <w:sz w:val="24"/>
        </w:rPr>
        <w:t>megbízottként</w:t>
      </w:r>
      <w:r>
        <w:rPr>
          <w:rFonts w:ascii="Times New Roman" w:hAnsi="Times New Roman"/>
          <w:sz w:val="24"/>
        </w:rPr>
        <w:t xml:space="preserve"> szeretné az utóda elvállalni. 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ismertette a szavazás menetét</w:t>
      </w:r>
    </w:p>
    <w:p w:rsidR="007B6DCA" w:rsidRDefault="007B6DC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szavazás eredményét: 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Mátyás: 16 igen szavazat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Flaisz Fanni Pálma: 3 igen szavazat.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érvénytelen szavazat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nem szavazat.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</w:p>
    <w:p w:rsidR="002B1D2A" w:rsidRPr="0023217B" w:rsidRDefault="009861CF" w:rsidP="002B1D2A">
      <w:pPr>
        <w:spacing w:line="300" w:lineRule="exact"/>
        <w:jc w:val="both"/>
        <w:rPr>
          <w:i/>
        </w:rPr>
      </w:pPr>
      <w:r>
        <w:rPr>
          <w:i/>
        </w:rPr>
        <w:t>12</w:t>
      </w:r>
      <w:r w:rsidR="00014E97">
        <w:rPr>
          <w:i/>
        </w:rPr>
        <w:t>0</w:t>
      </w:r>
      <w:r w:rsidR="002B1D2A" w:rsidRPr="0023217B">
        <w:rPr>
          <w:i/>
        </w:rPr>
        <w:t>/2014 (</w:t>
      </w:r>
      <w:r w:rsidR="006563EF">
        <w:rPr>
          <w:i/>
        </w:rPr>
        <w:t>IV. 29</w:t>
      </w:r>
      <w:r w:rsidR="002B1D2A" w:rsidRPr="0023217B">
        <w:rPr>
          <w:i/>
        </w:rPr>
        <w:t>.) számú küldöttgyűlési határozat: A</w:t>
      </w:r>
      <w:r w:rsidR="002B1D2A">
        <w:rPr>
          <w:i/>
        </w:rPr>
        <w:t>z ELTE TTK HÖK Küldöttgyűlése Török Mátyást 16 igen, 5 nem 0</w:t>
      </w:r>
      <w:r w:rsidR="002B1D2A" w:rsidRPr="0023217B">
        <w:rPr>
          <w:i/>
        </w:rPr>
        <w:t xml:space="preserve"> tartózkodó</w:t>
      </w:r>
      <w:r w:rsidR="002B1D2A">
        <w:rPr>
          <w:i/>
        </w:rPr>
        <w:t xml:space="preserve"> és 1 érvénytelen </w:t>
      </w:r>
      <w:r w:rsidR="002B1D2A" w:rsidRPr="0023217B">
        <w:rPr>
          <w:i/>
        </w:rPr>
        <w:t xml:space="preserve">szavazat mellett </w:t>
      </w:r>
      <w:r w:rsidR="002B1D2A">
        <w:rPr>
          <w:i/>
        </w:rPr>
        <w:t xml:space="preserve">megválasztotta az ELTE TTK HÖK mentorkoordinátorának. </w:t>
      </w:r>
    </w:p>
    <w:p w:rsidR="002B1D2A" w:rsidRDefault="002B1D2A" w:rsidP="001C2187">
      <w:pPr>
        <w:pStyle w:val="HTML-kntformzott"/>
        <w:rPr>
          <w:rFonts w:ascii="Times New Roman" w:hAnsi="Times New Roman"/>
          <w:sz w:val="24"/>
        </w:rPr>
      </w:pPr>
    </w:p>
    <w:p w:rsidR="00635C1B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19:56 – kor Zakariás Barbara visszatért az ülésre.</w:t>
      </w:r>
    </w:p>
    <w:p w:rsidR="00E13EB9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35C1B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Kémia Szakterületi koordinátor</w:t>
      </w:r>
      <w:r w:rsidR="00635C1B">
        <w:rPr>
          <w:rFonts w:ascii="Times New Roman" w:hAnsi="Times New Roman"/>
          <w:sz w:val="24"/>
        </w:rPr>
        <w:t xml:space="preserve"> választás: 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pályázata alapján jelöli </w:t>
      </w:r>
      <w:r w:rsidR="00E13EB9">
        <w:rPr>
          <w:rFonts w:ascii="Times New Roman" w:hAnsi="Times New Roman"/>
          <w:sz w:val="24"/>
        </w:rPr>
        <w:t xml:space="preserve">Balogh </w:t>
      </w:r>
      <w:r>
        <w:rPr>
          <w:rFonts w:ascii="Times New Roman" w:hAnsi="Times New Roman"/>
          <w:sz w:val="24"/>
        </w:rPr>
        <w:t xml:space="preserve">Dánielt. 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jelölt vállalta a jelölést.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13EB9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Balogh Dániel i</w:t>
      </w:r>
      <w:r w:rsidR="00E13EB9">
        <w:rPr>
          <w:rFonts w:ascii="Times New Roman" w:hAnsi="Times New Roman"/>
          <w:sz w:val="24"/>
        </w:rPr>
        <w:t>smertette a pályázatát.</w:t>
      </w:r>
    </w:p>
    <w:p w:rsidR="00635C1B" w:rsidRDefault="00635C1B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Vara Bálint elmondta, hogy </w:t>
      </w:r>
      <w:r w:rsidR="00E13EB9">
        <w:rPr>
          <w:rFonts w:ascii="Times New Roman" w:hAnsi="Times New Roman"/>
          <w:sz w:val="24"/>
        </w:rPr>
        <w:t xml:space="preserve">összekellene hozni a szakterületeket, és földes-kémiás gyárlátogatásokat kéne újracsinálni. </w:t>
      </w:r>
    </w:p>
    <w:p w:rsidR="00E13EB9" w:rsidRDefault="00635C1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Balogh Dániel elmondta, hogy</w:t>
      </w:r>
      <w:r w:rsidR="00E13EB9">
        <w:rPr>
          <w:rFonts w:ascii="Times New Roman" w:hAnsi="Times New Roman"/>
          <w:sz w:val="24"/>
        </w:rPr>
        <w:t xml:space="preserve"> igen, ezt teljes mértékben támogatja, és hagyományossá szeretné tenni.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19:58 – kor Horváth Tamás elhagyta az ülést 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19:59 – kor Balogh Dániel elhagyta az ülést 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Visnovitz</w:t>
      </w:r>
      <w:proofErr w:type="spellEnd"/>
      <w:r>
        <w:rPr>
          <w:rFonts w:ascii="Times New Roman" w:hAnsi="Times New Roman"/>
          <w:sz w:val="24"/>
        </w:rPr>
        <w:t xml:space="preserve"> Márton megkérdezte Érsek Gábor véleményét a jelöltről.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Érsek Gábor elmondta, hogy alkalmas</w:t>
      </w:r>
      <w:r w:rsidR="00635C1B">
        <w:rPr>
          <w:rFonts w:ascii="Times New Roman" w:hAnsi="Times New Roman"/>
          <w:sz w:val="24"/>
        </w:rPr>
        <w:t xml:space="preserve">nak tartja, az utóbbi időben a </w:t>
      </w:r>
      <w:proofErr w:type="spellStart"/>
      <w:r w:rsidR="00635C1B">
        <w:rPr>
          <w:rFonts w:ascii="Times New Roman" w:hAnsi="Times New Roman"/>
          <w:sz w:val="24"/>
        </w:rPr>
        <w:t>SzaB</w:t>
      </w:r>
      <w:proofErr w:type="spellEnd"/>
      <w:r>
        <w:rPr>
          <w:rFonts w:ascii="Times New Roman" w:hAnsi="Times New Roman"/>
          <w:sz w:val="24"/>
        </w:rPr>
        <w:t xml:space="preserve"> minden kérdésben együttdolgozott, így v</w:t>
      </w:r>
      <w:r w:rsidR="0084426E">
        <w:rPr>
          <w:rFonts w:ascii="Times New Roman" w:hAnsi="Times New Roman"/>
          <w:sz w:val="24"/>
        </w:rPr>
        <w:t xml:space="preserve">olt alkalma belelátni, hogy a szakterületi </w:t>
      </w:r>
      <w:proofErr w:type="spellStart"/>
      <w:r w:rsidR="0084426E">
        <w:rPr>
          <w:rFonts w:ascii="Times New Roman" w:hAnsi="Times New Roman"/>
          <w:sz w:val="24"/>
        </w:rPr>
        <w:t>koordinátorság</w:t>
      </w:r>
      <w:r>
        <w:rPr>
          <w:rFonts w:ascii="Times New Roman" w:hAnsi="Times New Roman"/>
          <w:sz w:val="24"/>
        </w:rPr>
        <w:t>milyen</w:t>
      </w:r>
      <w:proofErr w:type="spellEnd"/>
      <w:r>
        <w:rPr>
          <w:rFonts w:ascii="Times New Roman" w:hAnsi="Times New Roman"/>
          <w:sz w:val="24"/>
        </w:rPr>
        <w:t xml:space="preserve"> feladatokkal jár.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Török Mátyás elmondta, hogy mentortársaként látta, hogy szívén viseli az évfolyamtársai és </w:t>
      </w:r>
      <w:r w:rsidR="0084426E">
        <w:rPr>
          <w:rFonts w:ascii="Times New Roman" w:hAnsi="Times New Roman"/>
          <w:sz w:val="24"/>
        </w:rPr>
        <w:t>szaktársai</w:t>
      </w:r>
      <w:r>
        <w:rPr>
          <w:rFonts w:ascii="Times New Roman" w:hAnsi="Times New Roman"/>
          <w:sz w:val="24"/>
        </w:rPr>
        <w:t xml:space="preserve"> dolgait, és ismeri a szakterületen lévő embereket, és teljes mértékben alkalmasnak tartja. </w:t>
      </w:r>
    </w:p>
    <w:p w:rsidR="0084426E" w:rsidRDefault="0084426E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megkérdezte Miklós-Kovács Jankát, h</w:t>
      </w:r>
      <w:r w:rsidR="0084426E">
        <w:rPr>
          <w:rFonts w:ascii="Times New Roman" w:hAnsi="Times New Roman"/>
          <w:sz w:val="24"/>
        </w:rPr>
        <w:t>ogy</w:t>
      </w:r>
      <w:r>
        <w:rPr>
          <w:rFonts w:ascii="Times New Roman" w:hAnsi="Times New Roman"/>
          <w:sz w:val="24"/>
        </w:rPr>
        <w:t xml:space="preserve"> mit gondol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84426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20:02 – kor Zakariás Barbara</w:t>
      </w:r>
      <w:r w:rsidR="00E13EB9">
        <w:rPr>
          <w:rFonts w:ascii="Times New Roman" w:hAnsi="Times New Roman"/>
          <w:sz w:val="24"/>
        </w:rPr>
        <w:t xml:space="preserve"> visszatért az ülésre.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Miklós-Kovács Janka elmondta, hogy teljesen megbízható, min</w:t>
      </w:r>
      <w:r w:rsidR="0084426E">
        <w:rPr>
          <w:rFonts w:ascii="Times New Roman" w:hAnsi="Times New Roman"/>
          <w:sz w:val="24"/>
        </w:rPr>
        <w:t>dig lehet rá számítani, pontos és precíz.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20:03- kor Horváth Tamás visszatért az ülésre.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20:04 – kor Balogh Dániel visszatért az ülésre.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84426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E13EB9">
        <w:rPr>
          <w:rFonts w:ascii="Times New Roman" w:hAnsi="Times New Roman"/>
          <w:sz w:val="24"/>
        </w:rPr>
        <w:t xml:space="preserve">ita a jelölt jelenlétében: </w:t>
      </w:r>
    </w:p>
    <w:p w:rsidR="00E13EB9" w:rsidRDefault="0084426E" w:rsidP="001C2187">
      <w:pPr>
        <w:pStyle w:val="HTML-kntformzot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Skobrák</w:t>
      </w:r>
      <w:proofErr w:type="spellEnd"/>
      <w:r>
        <w:rPr>
          <w:rFonts w:ascii="Times New Roman" w:hAnsi="Times New Roman"/>
          <w:sz w:val="24"/>
        </w:rPr>
        <w:t xml:space="preserve"> Tibor megkérdezte, hogy</w:t>
      </w:r>
      <w:r w:rsidR="00E13EB9">
        <w:rPr>
          <w:rFonts w:ascii="Times New Roman" w:hAnsi="Times New Roman"/>
          <w:sz w:val="24"/>
        </w:rPr>
        <w:t xml:space="preserve"> mi változtatott azon</w:t>
      </w:r>
      <w:r w:rsidR="00E04832">
        <w:rPr>
          <w:rFonts w:ascii="Times New Roman" w:hAnsi="Times New Roman"/>
          <w:sz w:val="24"/>
        </w:rPr>
        <w:t xml:space="preserve">, </w:t>
      </w:r>
      <w:r w:rsidR="00E13EB9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ogy</w:t>
      </w:r>
      <w:r w:rsidR="00E13EB9">
        <w:rPr>
          <w:rFonts w:ascii="Times New Roman" w:hAnsi="Times New Roman"/>
          <w:sz w:val="24"/>
        </w:rPr>
        <w:t xml:space="preserve"> szakterületi koordinátor akar lenni mégis. </w:t>
      </w:r>
    </w:p>
    <w:p w:rsidR="00E13EB9" w:rsidRDefault="0084426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Balogh Dániel elmondta, hogy</w:t>
      </w:r>
      <w:r w:rsidR="00E13EB9">
        <w:rPr>
          <w:rFonts w:ascii="Times New Roman" w:hAnsi="Times New Roman"/>
          <w:sz w:val="24"/>
        </w:rPr>
        <w:t xml:space="preserve"> beszélt Miklós-Kovács Jankával, ak</w:t>
      </w:r>
      <w:r>
        <w:rPr>
          <w:rFonts w:ascii="Times New Roman" w:hAnsi="Times New Roman"/>
          <w:sz w:val="24"/>
        </w:rPr>
        <w:t xml:space="preserve">inek a munkája megtetszett, illetve Érsek </w:t>
      </w:r>
      <w:r w:rsidR="00E13EB9">
        <w:rPr>
          <w:rFonts w:ascii="Times New Roman" w:hAnsi="Times New Roman"/>
          <w:sz w:val="24"/>
        </w:rPr>
        <w:t xml:space="preserve">Gábor munkája, </w:t>
      </w:r>
      <w:r>
        <w:rPr>
          <w:rFonts w:ascii="Times New Roman" w:hAnsi="Times New Roman"/>
          <w:sz w:val="24"/>
        </w:rPr>
        <w:t xml:space="preserve">és így </w:t>
      </w:r>
      <w:r w:rsidR="00E13EB9">
        <w:rPr>
          <w:rFonts w:ascii="Times New Roman" w:hAnsi="Times New Roman"/>
          <w:sz w:val="24"/>
        </w:rPr>
        <w:t xml:space="preserve">kedvet kapott hozzá. </w:t>
      </w:r>
    </w:p>
    <w:p w:rsidR="00E04832" w:rsidRDefault="00E04832" w:rsidP="00E04832">
      <w:pPr>
        <w:pStyle w:val="HTML-kntformzott"/>
        <w:rPr>
          <w:rFonts w:ascii="Times New Roman" w:hAnsi="Times New Roman"/>
          <w:sz w:val="24"/>
        </w:rPr>
      </w:pPr>
    </w:p>
    <w:p w:rsidR="00E04832" w:rsidRDefault="00E0483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szavazás menetét. </w:t>
      </w:r>
    </w:p>
    <w:p w:rsidR="000B0962" w:rsidRDefault="000B0962" w:rsidP="001C2187">
      <w:pPr>
        <w:pStyle w:val="HTML-kntformzott"/>
        <w:rPr>
          <w:rFonts w:ascii="Times New Roman" w:hAnsi="Times New Roman"/>
          <w:sz w:val="24"/>
        </w:rPr>
      </w:pPr>
    </w:p>
    <w:p w:rsidR="000B0962" w:rsidRDefault="000B096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20:07 – kor Török Balázs elhagyta az ülést  </w:t>
      </w:r>
    </w:p>
    <w:p w:rsidR="0084426E" w:rsidRDefault="0084426E" w:rsidP="001C2187">
      <w:pPr>
        <w:pStyle w:val="HTML-kntformzott"/>
        <w:rPr>
          <w:rFonts w:ascii="Times New Roman" w:hAnsi="Times New Roman"/>
          <w:sz w:val="24"/>
        </w:rPr>
      </w:pPr>
    </w:p>
    <w:p w:rsidR="00E13EB9" w:rsidRDefault="008E1C25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20: 10 – kor Kovács Fanni szünetet rendelt el. </w:t>
      </w:r>
    </w:p>
    <w:p w:rsidR="0084426E" w:rsidRDefault="0084426E" w:rsidP="001C2187">
      <w:pPr>
        <w:pStyle w:val="HTML-kntformzott"/>
        <w:rPr>
          <w:rFonts w:ascii="Times New Roman" w:hAnsi="Times New Roman"/>
          <w:sz w:val="24"/>
        </w:rPr>
      </w:pPr>
    </w:p>
    <w:p w:rsidR="008E1C25" w:rsidRDefault="008E1C25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20: 30 – kor Kovács Fanni újra megnyitotta az ülést.</w:t>
      </w:r>
    </w:p>
    <w:p w:rsidR="008E1C25" w:rsidRDefault="008E1C25" w:rsidP="001C2187">
      <w:pPr>
        <w:pStyle w:val="HTML-kntformzott"/>
        <w:rPr>
          <w:rFonts w:ascii="Times New Roman" w:hAnsi="Times New Roman"/>
          <w:sz w:val="24"/>
        </w:rPr>
      </w:pPr>
    </w:p>
    <w:p w:rsidR="008E1C25" w:rsidRDefault="008E1C25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Ellenőrző Bizottság mandátumellenőrzést tartott. Az ülés 20 fővel határozatképes </w:t>
      </w:r>
    </w:p>
    <w:p w:rsidR="00E04832" w:rsidRDefault="00E04832" w:rsidP="002B1D2A">
      <w:pPr>
        <w:pStyle w:val="HTML-kntformzott"/>
        <w:rPr>
          <w:rFonts w:ascii="Times New Roman" w:hAnsi="Times New Roman"/>
          <w:sz w:val="24"/>
        </w:rPr>
      </w:pPr>
    </w:p>
    <w:p w:rsidR="002B1D2A" w:rsidRDefault="002B1D2A" w:rsidP="002B1D2A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szavazás eredményét: </w:t>
      </w:r>
    </w:p>
    <w:p w:rsidR="002B1D2A" w:rsidRDefault="002B1D2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 igen, 1 nem, 0 tartózkodás</w:t>
      </w:r>
    </w:p>
    <w:p w:rsidR="002B1D2A" w:rsidRDefault="002B1D2A" w:rsidP="001C2187">
      <w:pPr>
        <w:pStyle w:val="HTML-kntformzott"/>
        <w:rPr>
          <w:rFonts w:ascii="Times New Roman" w:hAnsi="Times New Roman"/>
          <w:sz w:val="24"/>
        </w:rPr>
      </w:pPr>
    </w:p>
    <w:p w:rsidR="002B1D2A" w:rsidRPr="0023217B" w:rsidRDefault="009861CF" w:rsidP="002B1D2A">
      <w:pPr>
        <w:spacing w:line="300" w:lineRule="exact"/>
        <w:jc w:val="both"/>
        <w:rPr>
          <w:i/>
        </w:rPr>
      </w:pPr>
      <w:r>
        <w:rPr>
          <w:i/>
        </w:rPr>
        <w:t>12</w:t>
      </w:r>
      <w:r w:rsidR="00014E97">
        <w:rPr>
          <w:i/>
        </w:rPr>
        <w:t>1</w:t>
      </w:r>
      <w:r w:rsidR="002B1D2A" w:rsidRPr="0023217B">
        <w:rPr>
          <w:i/>
        </w:rPr>
        <w:t>/2014 (</w:t>
      </w:r>
      <w:r w:rsidR="006563EF">
        <w:rPr>
          <w:i/>
        </w:rPr>
        <w:t>IV. 29</w:t>
      </w:r>
      <w:r w:rsidR="002B1D2A" w:rsidRPr="0023217B">
        <w:rPr>
          <w:i/>
        </w:rPr>
        <w:t>.) számú küldöttgyűlési határozat: A</w:t>
      </w:r>
      <w:r w:rsidR="002B1D2A">
        <w:rPr>
          <w:i/>
        </w:rPr>
        <w:t>z ELTE TTK HÖK Küldöttgyűlése Balogh Dánielt 21 igen, 1 nem és 0</w:t>
      </w:r>
      <w:r w:rsidR="002B1D2A" w:rsidRPr="0023217B">
        <w:rPr>
          <w:i/>
        </w:rPr>
        <w:t xml:space="preserve"> tartózkodó</w:t>
      </w:r>
      <w:r w:rsidR="002B1D2A">
        <w:rPr>
          <w:i/>
        </w:rPr>
        <w:t xml:space="preserve"> </w:t>
      </w:r>
      <w:r w:rsidR="002B1D2A" w:rsidRPr="0023217B">
        <w:rPr>
          <w:i/>
        </w:rPr>
        <w:t xml:space="preserve">szavazat mellett </w:t>
      </w:r>
      <w:r w:rsidR="002B1D2A">
        <w:rPr>
          <w:i/>
        </w:rPr>
        <w:t xml:space="preserve">megválasztotta az ELTE TTK HÖK kémia szakterületi koordinátorának. </w:t>
      </w:r>
    </w:p>
    <w:p w:rsidR="00E13EB9" w:rsidRDefault="00E13EB9" w:rsidP="001C2187">
      <w:pPr>
        <w:pStyle w:val="HTML-kntformzott"/>
        <w:rPr>
          <w:rFonts w:ascii="Times New Roman" w:hAnsi="Times New Roman"/>
          <w:sz w:val="24"/>
        </w:rPr>
      </w:pPr>
    </w:p>
    <w:p w:rsidR="008E1C25" w:rsidRDefault="002B1D2A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</w:t>
      </w:r>
      <w:r w:rsidR="008E1C25">
        <w:rPr>
          <w:rFonts w:ascii="Times New Roman" w:hAnsi="Times New Roman"/>
          <w:sz w:val="24"/>
        </w:rPr>
        <w:t>Farkas Mariann lemondo</w:t>
      </w:r>
      <w:r w:rsidR="00E100C3">
        <w:rPr>
          <w:rFonts w:ascii="Times New Roman" w:hAnsi="Times New Roman"/>
          <w:sz w:val="24"/>
        </w:rPr>
        <w:t xml:space="preserve">tt KÖB póttagságáról és jelöli </w:t>
      </w:r>
      <w:proofErr w:type="spellStart"/>
      <w:r w:rsidR="00E100C3">
        <w:rPr>
          <w:rFonts w:ascii="Times New Roman" w:hAnsi="Times New Roman"/>
          <w:sz w:val="24"/>
        </w:rPr>
        <w:t>Gräfl</w:t>
      </w:r>
      <w:proofErr w:type="spellEnd"/>
      <w:r w:rsidR="008E1C25">
        <w:rPr>
          <w:rFonts w:ascii="Times New Roman" w:hAnsi="Times New Roman"/>
          <w:sz w:val="24"/>
        </w:rPr>
        <w:t xml:space="preserve"> Andrást. </w:t>
      </w:r>
    </w:p>
    <w:p w:rsidR="008E1C25" w:rsidRDefault="008E1C25" w:rsidP="001C2187">
      <w:pPr>
        <w:pStyle w:val="HTML-kntformzott"/>
        <w:rPr>
          <w:rFonts w:ascii="Times New Roman" w:hAnsi="Times New Roman"/>
          <w:sz w:val="24"/>
        </w:rPr>
      </w:pPr>
    </w:p>
    <w:p w:rsidR="002B1D2A" w:rsidRDefault="008E1C25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E100C3">
        <w:rPr>
          <w:rFonts w:ascii="Times New Roman" w:hAnsi="Times New Roman"/>
          <w:sz w:val="24"/>
        </w:rPr>
        <w:t xml:space="preserve">ismertette a szavazás menetét. </w:t>
      </w:r>
    </w:p>
    <w:p w:rsidR="002B1D2A" w:rsidRDefault="002B1D2A" w:rsidP="002B1D2A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szavazás eredményét: </w:t>
      </w:r>
    </w:p>
    <w:p w:rsidR="002B1D2A" w:rsidRDefault="002B1D2A" w:rsidP="002B1D2A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igen, 1 nem, 0 tartózkodás, 1 érvénytelen. </w:t>
      </w:r>
    </w:p>
    <w:p w:rsidR="00E100C3" w:rsidRDefault="00E100C3" w:rsidP="001C2187">
      <w:pPr>
        <w:pStyle w:val="HTML-kntformzott"/>
        <w:rPr>
          <w:rFonts w:ascii="Times New Roman" w:hAnsi="Times New Roman"/>
          <w:sz w:val="24"/>
        </w:rPr>
      </w:pPr>
    </w:p>
    <w:p w:rsidR="002B1D2A" w:rsidRPr="0023217B" w:rsidRDefault="009861CF" w:rsidP="002B1D2A">
      <w:pPr>
        <w:spacing w:line="300" w:lineRule="exact"/>
        <w:jc w:val="both"/>
        <w:rPr>
          <w:i/>
        </w:rPr>
      </w:pPr>
      <w:r>
        <w:rPr>
          <w:i/>
        </w:rPr>
        <w:t>12</w:t>
      </w:r>
      <w:r w:rsidR="00014E97">
        <w:rPr>
          <w:i/>
        </w:rPr>
        <w:t>2</w:t>
      </w:r>
      <w:r w:rsidR="002B1D2A" w:rsidRPr="0023217B">
        <w:rPr>
          <w:i/>
        </w:rPr>
        <w:t>/2014 (</w:t>
      </w:r>
      <w:r w:rsidR="006563EF">
        <w:rPr>
          <w:i/>
        </w:rPr>
        <w:t>IV. 29</w:t>
      </w:r>
      <w:r w:rsidR="002B1D2A" w:rsidRPr="0023217B">
        <w:rPr>
          <w:i/>
        </w:rPr>
        <w:t>.) számú küldöttgyűlési határozat: A</w:t>
      </w:r>
      <w:r w:rsidR="002B1D2A">
        <w:rPr>
          <w:i/>
        </w:rPr>
        <w:t xml:space="preserve">z ELTE TTK HÖK Küldöttgyűlése </w:t>
      </w:r>
      <w:proofErr w:type="spellStart"/>
      <w:r w:rsidR="002B1D2A">
        <w:t>Gräfl</w:t>
      </w:r>
      <w:proofErr w:type="spellEnd"/>
      <w:r w:rsidR="002B1D2A">
        <w:t xml:space="preserve"> Andrást. </w:t>
      </w:r>
      <w:r w:rsidR="002B1D2A">
        <w:rPr>
          <w:i/>
        </w:rPr>
        <w:t>18 igen, 1 nem, 0</w:t>
      </w:r>
      <w:r w:rsidR="002B1D2A" w:rsidRPr="0023217B">
        <w:rPr>
          <w:i/>
        </w:rPr>
        <w:t xml:space="preserve"> tartózkodó</w:t>
      </w:r>
      <w:r w:rsidR="002B1D2A">
        <w:rPr>
          <w:i/>
        </w:rPr>
        <w:t xml:space="preserve"> és 1 érvénytelen </w:t>
      </w:r>
      <w:r w:rsidR="002B1D2A" w:rsidRPr="0023217B">
        <w:rPr>
          <w:i/>
        </w:rPr>
        <w:t xml:space="preserve">szavazat mellett </w:t>
      </w:r>
      <w:r w:rsidR="002B1D2A">
        <w:rPr>
          <w:i/>
        </w:rPr>
        <w:t xml:space="preserve">megválasztotta az ELTE TTK Kari Ösztöndíjbizottság környezettudományi póttagjának. </w:t>
      </w:r>
    </w:p>
    <w:p w:rsidR="002B1D2A" w:rsidRDefault="002B1D2A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A11E41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E04832">
        <w:rPr>
          <w:rFonts w:ascii="Times New Roman" w:hAnsi="Times New Roman"/>
          <w:sz w:val="24"/>
        </w:rPr>
        <w:t>20:35</w:t>
      </w:r>
      <w:r>
        <w:rPr>
          <w:rFonts w:ascii="Times New Roman" w:hAnsi="Times New Roman"/>
          <w:sz w:val="24"/>
        </w:rPr>
        <w:t>- kor lezárta a harmadik napirendi pontot.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A11E41" w:rsidRDefault="00A11E41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E100C3" w:rsidP="001C2187">
      <w:pPr>
        <w:pStyle w:val="HTML-kntformzott"/>
        <w:spacing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6B342D">
        <w:rPr>
          <w:rFonts w:ascii="Times New Roman" w:hAnsi="Times New Roman"/>
          <w:b/>
          <w:sz w:val="24"/>
          <w:u w:val="single"/>
        </w:rPr>
        <w:t xml:space="preserve">. </w:t>
      </w:r>
      <w:r w:rsidR="00BE1AA1">
        <w:rPr>
          <w:rFonts w:ascii="Times New Roman" w:hAnsi="Times New Roman"/>
          <w:b/>
          <w:sz w:val="24"/>
          <w:u w:val="single"/>
        </w:rPr>
        <w:t>TTK HÖK költségvetés</w:t>
      </w:r>
      <w:r w:rsidR="00A11E41">
        <w:rPr>
          <w:rFonts w:ascii="Times New Roman" w:hAnsi="Times New Roman"/>
          <w:b/>
          <w:sz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u w:val="single"/>
        </w:rPr>
        <w:t>20:35</w:t>
      </w:r>
      <w:r w:rsidR="006B342D">
        <w:rPr>
          <w:rFonts w:ascii="Times New Roman" w:hAnsi="Times New Roman"/>
          <w:b/>
          <w:sz w:val="24"/>
          <w:u w:val="single"/>
        </w:rPr>
        <w:t>)</w:t>
      </w:r>
    </w:p>
    <w:p w:rsidR="000B18C5" w:rsidRDefault="000B18C5" w:rsidP="00A11E41">
      <w:pPr>
        <w:pStyle w:val="HTML-kntformzott"/>
        <w:rPr>
          <w:rFonts w:ascii="Times New Roman" w:hAnsi="Times New Roman"/>
          <w:sz w:val="24"/>
        </w:rPr>
      </w:pPr>
    </w:p>
    <w:p w:rsidR="00E100C3" w:rsidRDefault="00E100C3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Csutka Boglárka ismertette a tavalyi költségvetést, elmondta, hogy mivel tulajdonképpen nem volt költségvetés ezért a Küldöttgyűlés nem fog róla szavazni sem. </w:t>
      </w:r>
    </w:p>
    <w:p w:rsidR="00E100C3" w:rsidRDefault="00E100C3" w:rsidP="00A11E41">
      <w:pPr>
        <w:pStyle w:val="HTML-kntformzott"/>
        <w:rPr>
          <w:rFonts w:ascii="Times New Roman" w:hAnsi="Times New Roman"/>
          <w:sz w:val="24"/>
        </w:rPr>
      </w:pPr>
    </w:p>
    <w:p w:rsidR="00E100C3" w:rsidRDefault="00E04832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Elmondta, hogy továbbá, hogy a</w:t>
      </w:r>
      <w:r w:rsidR="00E100C3">
        <w:rPr>
          <w:rFonts w:ascii="Times New Roman" w:hAnsi="Times New Roman"/>
          <w:sz w:val="24"/>
        </w:rPr>
        <w:t xml:space="preserve"> 2014-es költségvetést decemberben kezdték el kidolgozni.</w:t>
      </w:r>
    </w:p>
    <w:p w:rsidR="00E100C3" w:rsidRDefault="00E100C3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ismertette a 2014-es év költségvetését. </w:t>
      </w:r>
    </w:p>
    <w:p w:rsidR="00E100C3" w:rsidRDefault="00E100C3" w:rsidP="00A11E41">
      <w:pPr>
        <w:pStyle w:val="HTML-kntformzott"/>
        <w:rPr>
          <w:rFonts w:ascii="Times New Roman" w:hAnsi="Times New Roman"/>
          <w:sz w:val="24"/>
        </w:rPr>
      </w:pPr>
    </w:p>
    <w:p w:rsidR="00E100C3" w:rsidRDefault="00E100C3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Elmondta, hogy több emberrel is egyeztetett a költségvetés össz</w:t>
      </w:r>
      <w:r w:rsidR="00E24F2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állításakor.  </w:t>
      </w:r>
    </w:p>
    <w:p w:rsidR="00E24F2B" w:rsidRDefault="00E24F2B" w:rsidP="00A11E41">
      <w:pPr>
        <w:pStyle w:val="HTML-kntformzott"/>
        <w:rPr>
          <w:rFonts w:ascii="Times New Roman" w:hAnsi="Times New Roman"/>
          <w:sz w:val="24"/>
        </w:rPr>
      </w:pPr>
    </w:p>
    <w:p w:rsidR="00E24F2B" w:rsidRDefault="00952D49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Horváth Tamás megkérdezte, hogy „Rozit” megtudjuk-e menteni a nyomtató </w:t>
      </w:r>
      <w:r w:rsidR="00E04832">
        <w:rPr>
          <w:rFonts w:ascii="Times New Roman" w:hAnsi="Times New Roman"/>
          <w:sz w:val="24"/>
        </w:rPr>
        <w:t>szervizes</w:t>
      </w:r>
      <w:r>
        <w:rPr>
          <w:rFonts w:ascii="Times New Roman" w:hAnsi="Times New Roman"/>
          <w:sz w:val="24"/>
        </w:rPr>
        <w:t xml:space="preserve"> </w:t>
      </w:r>
      <w:r w:rsidR="00E04832">
        <w:rPr>
          <w:rFonts w:ascii="Times New Roman" w:hAnsi="Times New Roman"/>
          <w:sz w:val="24"/>
        </w:rPr>
        <w:t>részből</w:t>
      </w:r>
    </w:p>
    <w:p w:rsidR="00952D49" w:rsidRDefault="00952D49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elmondta, hogy az EHÖK bekérte, hogy milyen nyomtatóink vannak, és ezeket megjavítanák. </w:t>
      </w:r>
    </w:p>
    <w:p w:rsidR="00952D49" w:rsidRDefault="00952D49" w:rsidP="00A11E41">
      <w:pPr>
        <w:pStyle w:val="HTML-kntformzott"/>
        <w:rPr>
          <w:rFonts w:ascii="Times New Roman" w:hAnsi="Times New Roman"/>
          <w:sz w:val="24"/>
        </w:rPr>
      </w:pPr>
    </w:p>
    <w:p w:rsidR="00952D49" w:rsidRDefault="00E04832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a gólyatáborok</w:t>
      </w:r>
      <w:r w:rsidR="00952D49">
        <w:rPr>
          <w:rFonts w:ascii="Times New Roman" w:hAnsi="Times New Roman"/>
          <w:sz w:val="24"/>
        </w:rPr>
        <w:t xml:space="preserve"> támogatásai túl vannak becsülve, tavalyi évet kivéve korábban fele ennyi sem volt. </w:t>
      </w:r>
    </w:p>
    <w:p w:rsidR="00952D49" w:rsidRDefault="00952D49" w:rsidP="00A11E41">
      <w:pPr>
        <w:pStyle w:val="HTML-kntformzott"/>
        <w:rPr>
          <w:rFonts w:ascii="Times New Roman" w:hAnsi="Times New Roman"/>
          <w:sz w:val="24"/>
        </w:rPr>
      </w:pPr>
    </w:p>
    <w:p w:rsidR="00952D49" w:rsidRDefault="00952D49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Nagy Klaudia Irén megkérdezte, hogy mi az oka annak, hogy duplája lett a LEN támogatása. </w:t>
      </w:r>
    </w:p>
    <w:p w:rsidR="00952D49" w:rsidRDefault="00952D49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</w:t>
      </w:r>
      <w:r w:rsidR="00E04832">
        <w:rPr>
          <w:rFonts w:ascii="Times New Roman" w:hAnsi="Times New Roman"/>
          <w:sz w:val="24"/>
        </w:rPr>
        <w:t>ka Boglárka elmondta, hogy a LEN</w:t>
      </w:r>
      <w:r>
        <w:rPr>
          <w:rFonts w:ascii="Times New Roman" w:hAnsi="Times New Roman"/>
          <w:sz w:val="24"/>
        </w:rPr>
        <w:t xml:space="preserve"> bővítésére azért volt szükség, mert itt is k</w:t>
      </w:r>
      <w:r w:rsidR="00E04832">
        <w:rPr>
          <w:rFonts w:ascii="Times New Roman" w:hAnsi="Times New Roman"/>
          <w:sz w:val="24"/>
        </w:rPr>
        <w:t xml:space="preserve">özbeszerzési </w:t>
      </w:r>
      <w:r>
        <w:rPr>
          <w:rFonts w:ascii="Times New Roman" w:hAnsi="Times New Roman"/>
          <w:sz w:val="24"/>
        </w:rPr>
        <w:t>partnerrel zajlik a szervezés.</w:t>
      </w:r>
    </w:p>
    <w:p w:rsidR="00952D49" w:rsidRDefault="00952D49" w:rsidP="00A11E41">
      <w:pPr>
        <w:pStyle w:val="HTML-kntformzott"/>
        <w:rPr>
          <w:rFonts w:ascii="Times New Roman" w:hAnsi="Times New Roman"/>
          <w:sz w:val="24"/>
        </w:rPr>
      </w:pPr>
    </w:p>
    <w:p w:rsidR="00952D49" w:rsidRDefault="00952D49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egy ajánlat érkezett a </w:t>
      </w:r>
      <w:proofErr w:type="spellStart"/>
      <w:r>
        <w:rPr>
          <w:rFonts w:ascii="Times New Roman" w:hAnsi="Times New Roman"/>
          <w:sz w:val="24"/>
        </w:rPr>
        <w:t>LEN-re</w:t>
      </w:r>
      <w:proofErr w:type="spellEnd"/>
      <w:r>
        <w:rPr>
          <w:rFonts w:ascii="Times New Roman" w:hAnsi="Times New Roman"/>
          <w:sz w:val="24"/>
        </w:rPr>
        <w:t xml:space="preserve">, amire 5,7 </w:t>
      </w:r>
      <w:r w:rsidR="00E04832">
        <w:rPr>
          <w:rFonts w:ascii="Times New Roman" w:hAnsi="Times New Roman"/>
          <w:sz w:val="24"/>
        </w:rPr>
        <w:t>millió</w:t>
      </w:r>
      <w:r>
        <w:rPr>
          <w:rFonts w:ascii="Times New Roman" w:hAnsi="Times New Roman"/>
          <w:sz w:val="24"/>
        </w:rPr>
        <w:t xml:space="preserve"> HÖK támogatást kértek, és ehhez kellett a több támogatás. </w:t>
      </w:r>
    </w:p>
    <w:p w:rsidR="00E04832" w:rsidRDefault="00E04832" w:rsidP="00A11E41">
      <w:pPr>
        <w:pStyle w:val="HTML-kntformzott"/>
        <w:rPr>
          <w:rFonts w:ascii="Times New Roman" w:hAnsi="Times New Roman"/>
          <w:sz w:val="24"/>
        </w:rPr>
      </w:pPr>
    </w:p>
    <w:p w:rsidR="00E04832" w:rsidRDefault="009861CF" w:rsidP="00E04832">
      <w:pPr>
        <w:rPr>
          <w:i/>
        </w:rPr>
      </w:pPr>
      <w:r>
        <w:rPr>
          <w:i/>
        </w:rPr>
        <w:t>12</w:t>
      </w:r>
      <w:r w:rsidR="00014E97">
        <w:rPr>
          <w:i/>
        </w:rPr>
        <w:t>3</w:t>
      </w:r>
      <w:r w:rsidR="00E04832">
        <w:rPr>
          <w:i/>
        </w:rPr>
        <w:t xml:space="preserve">/2014 (IV.29.) számú küldöttgyűlési határozat: Az ELTE TTK HÖK Küldöttgyűlése 20 igen szavazattal, </w:t>
      </w:r>
      <w:proofErr w:type="gramStart"/>
      <w:r w:rsidR="00E04832">
        <w:rPr>
          <w:i/>
        </w:rPr>
        <w:t>egyhangúlag</w:t>
      </w:r>
      <w:proofErr w:type="gramEnd"/>
      <w:r w:rsidR="00E04832">
        <w:rPr>
          <w:i/>
        </w:rPr>
        <w:t xml:space="preserve"> elfogadta az ELTE TTK HÖK 2015-ös költségvetés tervezetét. </w:t>
      </w:r>
    </w:p>
    <w:p w:rsidR="00AD7F6C" w:rsidRDefault="00AD7F6C" w:rsidP="00A11E41">
      <w:pPr>
        <w:pStyle w:val="HTML-kntformzott"/>
        <w:rPr>
          <w:rFonts w:ascii="Times New Roman" w:hAnsi="Times New Roman"/>
          <w:sz w:val="24"/>
        </w:rPr>
      </w:pPr>
    </w:p>
    <w:p w:rsidR="00A11E41" w:rsidRDefault="00A11E41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</w:t>
      </w:r>
      <w:r w:rsidR="00014E97">
        <w:rPr>
          <w:rFonts w:ascii="Times New Roman" w:hAnsi="Times New Roman"/>
          <w:sz w:val="24"/>
        </w:rPr>
        <w:t xml:space="preserve">s Fanni </w:t>
      </w:r>
      <w:r w:rsidR="00E04832">
        <w:rPr>
          <w:rFonts w:ascii="Times New Roman" w:hAnsi="Times New Roman"/>
          <w:sz w:val="24"/>
        </w:rPr>
        <w:t>20:55</w:t>
      </w:r>
      <w:r w:rsidR="00E24F2B">
        <w:rPr>
          <w:rFonts w:ascii="Times New Roman" w:hAnsi="Times New Roman"/>
          <w:sz w:val="24"/>
        </w:rPr>
        <w:t>- kor lezárta az negyedik</w:t>
      </w:r>
      <w:r>
        <w:rPr>
          <w:rFonts w:ascii="Times New Roman" w:hAnsi="Times New Roman"/>
          <w:sz w:val="24"/>
        </w:rPr>
        <w:t xml:space="preserve"> napirendi pontot.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A97746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5</w:t>
      </w:r>
      <w:r w:rsidR="00A11E41">
        <w:rPr>
          <w:rFonts w:ascii="Times New Roman" w:hAnsi="Times New Roman"/>
          <w:b/>
          <w:sz w:val="24"/>
          <w:u w:val="single"/>
        </w:rPr>
        <w:t xml:space="preserve">. </w:t>
      </w:r>
      <w:r w:rsidR="00BE1AA1">
        <w:rPr>
          <w:rFonts w:ascii="Times New Roman" w:hAnsi="Times New Roman"/>
          <w:b/>
          <w:sz w:val="24"/>
          <w:u w:val="single"/>
        </w:rPr>
        <w:t>TTK HÖK Alapszabály</w:t>
      </w:r>
      <w:r w:rsidR="00A11E41">
        <w:rPr>
          <w:rFonts w:ascii="Times New Roman" w:hAnsi="Times New Roman"/>
          <w:b/>
          <w:sz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u w:val="single"/>
        </w:rPr>
        <w:t>20:55</w:t>
      </w:r>
      <w:r w:rsidR="006B342D">
        <w:rPr>
          <w:rFonts w:ascii="Times New Roman" w:hAnsi="Times New Roman"/>
          <w:b/>
          <w:sz w:val="24"/>
          <w:u w:val="single"/>
        </w:rPr>
        <w:t>)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0B18C5" w:rsidRDefault="00A97746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20:55 – kor Flaisz Fanni Pálma és Vörös Éva elhagyta az ülést  </w:t>
      </w: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módosítani kívánt pontokat. </w:t>
      </w: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20:58 – kor Zakariás Barbara elhagyta az ülést.</w:t>
      </w: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Küldöttgyűlés megvitatta a változtatásokat. </w:t>
      </w: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21:00 – kor Hegedüs Dávid visszatért az ülésre. </w:t>
      </w:r>
    </w:p>
    <w:p w:rsidR="00A97746" w:rsidRDefault="00A97746" w:rsidP="00A11E41">
      <w:pPr>
        <w:pStyle w:val="HTML-kntformzott"/>
        <w:rPr>
          <w:rFonts w:ascii="Times New Roman" w:hAnsi="Times New Roman"/>
          <w:sz w:val="24"/>
        </w:rPr>
      </w:pPr>
    </w:p>
    <w:p w:rsidR="00A97746" w:rsidRDefault="00C538EE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21:04 – kor Horváth Tamás elhagyta az ülést  </w:t>
      </w: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21:05 – kor László Dorina és Máthé Ágnes elhagyta az ülést.</w:t>
      </w: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Ellenőrző Bizotts</w:t>
      </w:r>
      <w:r w:rsidR="00F16F2B">
        <w:rPr>
          <w:rFonts w:ascii="Times New Roman" w:hAnsi="Times New Roman"/>
          <w:sz w:val="24"/>
        </w:rPr>
        <w:t>ág mandátumellenőrzés tartott, a</w:t>
      </w:r>
      <w:r>
        <w:rPr>
          <w:rFonts w:ascii="Times New Roman" w:hAnsi="Times New Roman"/>
          <w:sz w:val="24"/>
        </w:rPr>
        <w:t xml:space="preserve">z ülés 16 fővel határozatképes. </w:t>
      </w: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21:06 – kor Horváth Tamás visszatért az ülésre. </w:t>
      </w: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</w:p>
    <w:p w:rsidR="00C538EE" w:rsidRDefault="00F16F2B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 Küldöttgyűlés megvitatta, hogy azok a </w:t>
      </w:r>
      <w:r w:rsidR="00014E97">
        <w:rPr>
          <w:rFonts w:ascii="Times New Roman" w:hAnsi="Times New Roman"/>
          <w:sz w:val="24"/>
        </w:rPr>
        <w:t>képviselők,</w:t>
      </w:r>
      <w:r>
        <w:rPr>
          <w:rFonts w:ascii="Times New Roman" w:hAnsi="Times New Roman"/>
          <w:sz w:val="24"/>
        </w:rPr>
        <w:t xml:space="preserve"> akik póttagok, a </w:t>
      </w:r>
      <w:proofErr w:type="spellStart"/>
      <w:r>
        <w:rPr>
          <w:rFonts w:ascii="Times New Roman" w:hAnsi="Times New Roman"/>
          <w:sz w:val="24"/>
        </w:rPr>
        <w:t>SzaB-on</w:t>
      </w:r>
      <w:proofErr w:type="spellEnd"/>
      <w:r>
        <w:rPr>
          <w:rFonts w:ascii="Times New Roman" w:hAnsi="Times New Roman"/>
          <w:sz w:val="24"/>
        </w:rPr>
        <w:t xml:space="preserve"> szavazati joggal legyenek-e jelen. </w:t>
      </w: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Horváth Tamás ismertette, hogy miért tartja szükségesnek, hogy az </w:t>
      </w:r>
      <w:r w:rsidR="00F16F2B">
        <w:rPr>
          <w:rFonts w:ascii="Times New Roman" w:hAnsi="Times New Roman"/>
          <w:sz w:val="24"/>
        </w:rPr>
        <w:t>Alapszabály</w:t>
      </w:r>
      <w:r>
        <w:rPr>
          <w:rFonts w:ascii="Times New Roman" w:hAnsi="Times New Roman"/>
          <w:sz w:val="24"/>
        </w:rPr>
        <w:t>ba</w:t>
      </w:r>
      <w:r w:rsidR="00F16F2B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az Ellenőrző Bizottság </w:t>
      </w:r>
      <w:r w:rsidR="00F16F2B">
        <w:rPr>
          <w:rFonts w:ascii="Times New Roman" w:hAnsi="Times New Roman"/>
          <w:sz w:val="24"/>
        </w:rPr>
        <w:t xml:space="preserve">feladata </w:t>
      </w:r>
      <w:r>
        <w:rPr>
          <w:rFonts w:ascii="Times New Roman" w:hAnsi="Times New Roman"/>
          <w:sz w:val="24"/>
        </w:rPr>
        <w:t xml:space="preserve">ki legyen bővítve. </w:t>
      </w:r>
    </w:p>
    <w:p w:rsidR="00C538EE" w:rsidRDefault="00C538EE" w:rsidP="00A11E41">
      <w:pPr>
        <w:pStyle w:val="HTML-kntformzott"/>
        <w:rPr>
          <w:rFonts w:ascii="Times New Roman" w:hAnsi="Times New Roman"/>
          <w:sz w:val="24"/>
        </w:rPr>
      </w:pPr>
    </w:p>
    <w:p w:rsidR="000B23E2" w:rsidRPr="00F16F2B" w:rsidRDefault="009861CF" w:rsidP="00F16F2B">
      <w:pPr>
        <w:rPr>
          <w:i/>
        </w:rPr>
      </w:pPr>
      <w:r>
        <w:rPr>
          <w:i/>
        </w:rPr>
        <w:t>12</w:t>
      </w:r>
      <w:r w:rsidR="00014E97">
        <w:rPr>
          <w:i/>
        </w:rPr>
        <w:t>4</w:t>
      </w:r>
      <w:r w:rsidR="00F16F2B">
        <w:rPr>
          <w:i/>
        </w:rPr>
        <w:t xml:space="preserve">/2014 (IV.29.) számú küldöttgyűlési határozat: Az ELTE TTK HÖK Küldöttgyűlése 16 igen szavazattal, </w:t>
      </w:r>
      <w:proofErr w:type="gramStart"/>
      <w:r w:rsidR="00F16F2B">
        <w:rPr>
          <w:i/>
        </w:rPr>
        <w:t>egyhangúlag</w:t>
      </w:r>
      <w:proofErr w:type="gramEnd"/>
      <w:r w:rsidR="00F16F2B">
        <w:rPr>
          <w:i/>
        </w:rPr>
        <w:t xml:space="preserve"> elfogadta az ELTE TTK HÖK Alapszabály módosításait.</w:t>
      </w:r>
    </w:p>
    <w:p w:rsidR="000B23E2" w:rsidRDefault="000B23E2" w:rsidP="00A11E41">
      <w:pPr>
        <w:pStyle w:val="HTML-kntformzott"/>
        <w:rPr>
          <w:rFonts w:ascii="Times New Roman" w:hAnsi="Times New Roman"/>
          <w:sz w:val="24"/>
        </w:rPr>
      </w:pPr>
    </w:p>
    <w:p w:rsidR="00A11E41" w:rsidRDefault="00A11E41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</w:t>
      </w:r>
      <w:r w:rsidR="00F16F2B">
        <w:rPr>
          <w:rFonts w:ascii="Times New Roman" w:hAnsi="Times New Roman"/>
          <w:sz w:val="24"/>
        </w:rPr>
        <w:t>s Fanni 21:20</w:t>
      </w:r>
      <w:r w:rsidR="00A97746">
        <w:rPr>
          <w:rFonts w:ascii="Times New Roman" w:hAnsi="Times New Roman"/>
          <w:sz w:val="24"/>
        </w:rPr>
        <w:t>- kor lezárta az ötödik</w:t>
      </w:r>
      <w:r>
        <w:rPr>
          <w:rFonts w:ascii="Times New Roman" w:hAnsi="Times New Roman"/>
          <w:sz w:val="24"/>
        </w:rPr>
        <w:t xml:space="preserve"> napirendi pontot.</w:t>
      </w:r>
    </w:p>
    <w:p w:rsidR="00BE1AA1" w:rsidRDefault="00BE1AA1" w:rsidP="00A11E41">
      <w:pPr>
        <w:pStyle w:val="HTML-kntformzott"/>
        <w:rPr>
          <w:rFonts w:ascii="Times New Roman" w:hAnsi="Times New Roman"/>
          <w:sz w:val="24"/>
        </w:rPr>
      </w:pPr>
    </w:p>
    <w:p w:rsidR="00E24F2B" w:rsidRDefault="00A97746" w:rsidP="00E24F2B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6</w:t>
      </w:r>
      <w:r w:rsidR="00E24F2B">
        <w:rPr>
          <w:rFonts w:ascii="Times New Roman" w:hAnsi="Times New Roman"/>
          <w:b/>
          <w:sz w:val="24"/>
          <w:u w:val="single"/>
        </w:rPr>
        <w:t>. TTK Hallgatói Alapítvány (</w:t>
      </w:r>
      <w:r w:rsidR="000B23E2">
        <w:rPr>
          <w:rFonts w:ascii="Times New Roman" w:hAnsi="Times New Roman"/>
          <w:b/>
          <w:sz w:val="24"/>
          <w:u w:val="single"/>
        </w:rPr>
        <w:t>21:20</w:t>
      </w:r>
      <w:r w:rsidR="00E24F2B">
        <w:rPr>
          <w:rFonts w:ascii="Times New Roman" w:hAnsi="Times New Roman"/>
          <w:b/>
          <w:sz w:val="24"/>
          <w:u w:val="single"/>
        </w:rPr>
        <w:t>)</w:t>
      </w:r>
    </w:p>
    <w:p w:rsidR="00E24F2B" w:rsidRDefault="00E24F2B" w:rsidP="00A11E41">
      <w:pPr>
        <w:pStyle w:val="HTML-kntformzott"/>
        <w:rPr>
          <w:rFonts w:ascii="Times New Roman" w:hAnsi="Times New Roman"/>
          <w:sz w:val="24"/>
        </w:rPr>
      </w:pPr>
    </w:p>
    <w:p w:rsidR="000B23E2" w:rsidRDefault="000B23E2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ismertette a változtatni kívánt módosításokat. </w:t>
      </w:r>
    </w:p>
    <w:p w:rsidR="001B7D80" w:rsidRDefault="001B7D80" w:rsidP="00A11E41">
      <w:pPr>
        <w:pStyle w:val="HTML-kntformzott"/>
        <w:rPr>
          <w:rFonts w:ascii="Times New Roman" w:hAnsi="Times New Roman"/>
          <w:sz w:val="24"/>
        </w:rPr>
      </w:pPr>
    </w:p>
    <w:p w:rsidR="000B23E2" w:rsidRDefault="00605E5E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21:26 – kor </w:t>
      </w:r>
      <w:r w:rsidR="002329DF">
        <w:rPr>
          <w:rFonts w:ascii="Times New Roman" w:hAnsi="Times New Roman"/>
          <w:sz w:val="24"/>
        </w:rPr>
        <w:t>Dukán András Ferenc</w:t>
      </w:r>
      <w:r>
        <w:rPr>
          <w:rFonts w:ascii="Times New Roman" w:hAnsi="Times New Roman"/>
          <w:sz w:val="24"/>
        </w:rPr>
        <w:t xml:space="preserve"> visszatért az ülésre. </w:t>
      </w:r>
    </w:p>
    <w:p w:rsidR="002329DF" w:rsidRDefault="002329DF" w:rsidP="00A11E41">
      <w:pPr>
        <w:pStyle w:val="HTML-kntformzott"/>
        <w:rPr>
          <w:rFonts w:ascii="Times New Roman" w:hAnsi="Times New Roman"/>
          <w:sz w:val="24"/>
        </w:rPr>
      </w:pPr>
    </w:p>
    <w:p w:rsidR="002329DF" w:rsidRDefault="002329DF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21:28 – kor Csonka Diána és Csutka Boglárka elhagyta az ülést. </w:t>
      </w:r>
    </w:p>
    <w:p w:rsidR="002329DF" w:rsidRDefault="002329DF" w:rsidP="00A11E41">
      <w:pPr>
        <w:pStyle w:val="HTML-kntformzott"/>
        <w:rPr>
          <w:rFonts w:ascii="Times New Roman" w:hAnsi="Times New Roman"/>
          <w:sz w:val="24"/>
        </w:rPr>
      </w:pPr>
    </w:p>
    <w:p w:rsidR="002329DF" w:rsidRDefault="001B7D80" w:rsidP="00A11E41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Dukán András Ferenc javasolta, hogy a betekintés a munka indokolatlan zavarása nélkül helyett az legyen, hogy a munka indokolatlan zavarása nélkül legfeljebb 30 napig. </w:t>
      </w:r>
    </w:p>
    <w:p w:rsidR="001B7D80" w:rsidRDefault="001B7D80" w:rsidP="00A11E41">
      <w:pPr>
        <w:pStyle w:val="HTML-kntformzott"/>
        <w:rPr>
          <w:rFonts w:ascii="Times New Roman" w:hAnsi="Times New Roman"/>
          <w:sz w:val="24"/>
        </w:rPr>
      </w:pPr>
    </w:p>
    <w:p w:rsidR="00F16F2B" w:rsidRPr="00F16F2B" w:rsidRDefault="009861CF" w:rsidP="00F16F2B">
      <w:pPr>
        <w:rPr>
          <w:i/>
        </w:rPr>
      </w:pPr>
      <w:r>
        <w:rPr>
          <w:i/>
        </w:rPr>
        <w:t>12</w:t>
      </w:r>
      <w:r w:rsidR="00014E97">
        <w:rPr>
          <w:i/>
        </w:rPr>
        <w:t>5</w:t>
      </w:r>
      <w:r w:rsidR="00F16F2B">
        <w:rPr>
          <w:i/>
        </w:rPr>
        <w:t xml:space="preserve">/2014 (IV.29.) számú küldöttgyűlési határozat: Az ELTE TTK HÖK Küldöttgyűlése 16 igen szavazattal, </w:t>
      </w:r>
      <w:proofErr w:type="gramStart"/>
      <w:r w:rsidR="00F16F2B">
        <w:rPr>
          <w:i/>
        </w:rPr>
        <w:t>egyhangúlag</w:t>
      </w:r>
      <w:proofErr w:type="gramEnd"/>
      <w:r w:rsidR="00F16F2B">
        <w:rPr>
          <w:i/>
        </w:rPr>
        <w:t xml:space="preserve"> elfogadta az ELTE TTK Hallgatói Alapítvány Alapító okiratának módosításait.  </w:t>
      </w:r>
    </w:p>
    <w:p w:rsidR="001B7D80" w:rsidRDefault="001B7D80" w:rsidP="00A11E41">
      <w:pPr>
        <w:pStyle w:val="HTML-kntformzott"/>
        <w:rPr>
          <w:rFonts w:ascii="Times New Roman" w:hAnsi="Times New Roman"/>
          <w:sz w:val="24"/>
        </w:rPr>
      </w:pPr>
    </w:p>
    <w:p w:rsidR="00A97746" w:rsidRDefault="00F16F2B" w:rsidP="00A97746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21:36</w:t>
      </w:r>
      <w:r w:rsidR="00A97746">
        <w:rPr>
          <w:rFonts w:ascii="Times New Roman" w:hAnsi="Times New Roman"/>
          <w:sz w:val="24"/>
        </w:rPr>
        <w:t>- kor lezárta a hatodik napirendi pontot.</w:t>
      </w:r>
    </w:p>
    <w:p w:rsidR="00E24F2B" w:rsidRDefault="00E24F2B" w:rsidP="00A11E41">
      <w:pPr>
        <w:pStyle w:val="HTML-kntformzott"/>
        <w:rPr>
          <w:rFonts w:ascii="Times New Roman" w:hAnsi="Times New Roman"/>
          <w:sz w:val="24"/>
        </w:rPr>
      </w:pPr>
    </w:p>
    <w:p w:rsidR="00A11E41" w:rsidRPr="00A97746" w:rsidRDefault="00A97746" w:rsidP="001C2187">
      <w:pPr>
        <w:pStyle w:val="HTML-kntformzot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7</w:t>
      </w:r>
      <w:r w:rsidR="00BE1AA1" w:rsidRPr="00BE1AA1">
        <w:rPr>
          <w:rFonts w:ascii="Times New Roman" w:hAnsi="Times New Roman"/>
          <w:b/>
          <w:sz w:val="24"/>
          <w:u w:val="single"/>
        </w:rPr>
        <w:t>.</w:t>
      </w:r>
      <w:r w:rsidR="00BE1AA1">
        <w:rPr>
          <w:rFonts w:ascii="Times New Roman" w:hAnsi="Times New Roman"/>
          <w:b/>
          <w:sz w:val="24"/>
          <w:u w:val="single"/>
        </w:rPr>
        <w:t xml:space="preserve"> </w:t>
      </w:r>
      <w:r w:rsidR="00BE1AA1" w:rsidRPr="00BE1AA1">
        <w:rPr>
          <w:rFonts w:ascii="Times New Roman" w:hAnsi="Times New Roman"/>
          <w:b/>
          <w:sz w:val="24"/>
          <w:u w:val="single"/>
        </w:rPr>
        <w:t>Egyebek (</w:t>
      </w:r>
      <w:r w:rsidR="001B7D80">
        <w:rPr>
          <w:rFonts w:ascii="Times New Roman" w:hAnsi="Times New Roman"/>
          <w:b/>
          <w:sz w:val="24"/>
          <w:u w:val="single"/>
        </w:rPr>
        <w:t>21:36</w:t>
      </w:r>
      <w:r w:rsidR="00BE1AA1" w:rsidRPr="00BE1AA1">
        <w:rPr>
          <w:rFonts w:ascii="Times New Roman" w:hAnsi="Times New Roman"/>
          <w:b/>
          <w:sz w:val="24"/>
          <w:u w:val="single"/>
        </w:rPr>
        <w:t>)</w:t>
      </w:r>
    </w:p>
    <w:p w:rsidR="00A97746" w:rsidRDefault="00A97746" w:rsidP="001C2187">
      <w:pPr>
        <w:pStyle w:val="HTML-kntformzott"/>
        <w:rPr>
          <w:rFonts w:ascii="Times New Roman" w:hAnsi="Times New Roman"/>
          <w:b/>
          <w:sz w:val="24"/>
        </w:rPr>
      </w:pPr>
    </w:p>
    <w:p w:rsidR="001B7D80" w:rsidRDefault="00F16F2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napirendi ponthoz kérdés, hozzászólás nem érkezett. </w:t>
      </w:r>
    </w:p>
    <w:p w:rsidR="00F16F2B" w:rsidRPr="001B7D80" w:rsidRDefault="00F16F2B" w:rsidP="001C2187">
      <w:pPr>
        <w:pStyle w:val="HTML-kntformzott"/>
        <w:rPr>
          <w:rFonts w:ascii="Times New Roman" w:hAnsi="Times New Roman"/>
          <w:sz w:val="24"/>
        </w:rPr>
      </w:pPr>
    </w:p>
    <w:p w:rsidR="00A97746" w:rsidRDefault="00A97746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</w:t>
      </w:r>
      <w:r w:rsidR="00F16F2B">
        <w:rPr>
          <w:rFonts w:ascii="Times New Roman" w:hAnsi="Times New Roman"/>
          <w:sz w:val="24"/>
        </w:rPr>
        <w:t xml:space="preserve">anni </w:t>
      </w:r>
      <w:r w:rsidR="00AB7621">
        <w:rPr>
          <w:rFonts w:ascii="Times New Roman" w:hAnsi="Times New Roman"/>
          <w:sz w:val="24"/>
        </w:rPr>
        <w:t>21</w:t>
      </w:r>
      <w:r w:rsidR="00F16F2B">
        <w:rPr>
          <w:rFonts w:ascii="Times New Roman" w:hAnsi="Times New Roman"/>
          <w:sz w:val="24"/>
        </w:rPr>
        <w:t>:37</w:t>
      </w:r>
      <w:r>
        <w:rPr>
          <w:rFonts w:ascii="Times New Roman" w:hAnsi="Times New Roman"/>
          <w:sz w:val="24"/>
        </w:rPr>
        <w:t xml:space="preserve">- kor lezárta a </w:t>
      </w:r>
      <w:r w:rsidR="00402623">
        <w:rPr>
          <w:rFonts w:ascii="Times New Roman" w:hAnsi="Times New Roman"/>
          <w:sz w:val="24"/>
        </w:rPr>
        <w:t>hetedik</w:t>
      </w:r>
      <w:r>
        <w:rPr>
          <w:rFonts w:ascii="Times New Roman" w:hAnsi="Times New Roman"/>
          <w:sz w:val="24"/>
        </w:rPr>
        <w:t xml:space="preserve"> napirendi pontot.</w:t>
      </w:r>
    </w:p>
    <w:p w:rsidR="00A97746" w:rsidRPr="00A97746" w:rsidRDefault="00A97746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327F98" w:rsidP="001C2187">
      <w:pPr>
        <w:pStyle w:val="HTML-kntformzot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Kovács Fanni </w:t>
      </w:r>
      <w:r w:rsidR="001B7D80">
        <w:rPr>
          <w:rFonts w:ascii="Times New Roman" w:hAnsi="Times New Roman"/>
          <w:b/>
          <w:sz w:val="24"/>
        </w:rPr>
        <w:t>21:37</w:t>
      </w:r>
      <w:r w:rsidR="006B342D">
        <w:rPr>
          <w:rFonts w:ascii="Times New Roman" w:hAnsi="Times New Roman"/>
          <w:b/>
          <w:sz w:val="24"/>
        </w:rPr>
        <w:t xml:space="preserve"> – kor lezárta az ülést.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Határozatok:</w:t>
      </w:r>
    </w:p>
    <w:p w:rsidR="008032B7" w:rsidRDefault="008032B7" w:rsidP="001C2187"/>
    <w:p w:rsidR="006563EF" w:rsidRDefault="006B342D" w:rsidP="006563EF">
      <w:pPr>
        <w:rPr>
          <w:i/>
        </w:rPr>
      </w:pPr>
      <w:r>
        <w:rPr>
          <w:i/>
        </w:rPr>
        <w:t xml:space="preserve"> </w:t>
      </w:r>
      <w:r w:rsidR="009861CF">
        <w:rPr>
          <w:i/>
        </w:rPr>
        <w:t>9</w:t>
      </w:r>
      <w:r w:rsidR="006563EF">
        <w:rPr>
          <w:i/>
        </w:rPr>
        <w:t xml:space="preserve">1/2014 (IV.29.) számú küldöttgyűlési határozat: Az ELTE TTK HÖK Küldöttgyűlése 20 igen szavazattal, </w:t>
      </w:r>
      <w:proofErr w:type="gramStart"/>
      <w:r w:rsidR="006563EF">
        <w:rPr>
          <w:i/>
        </w:rPr>
        <w:t>egyhangúlag</w:t>
      </w:r>
      <w:proofErr w:type="gramEnd"/>
      <w:r w:rsidR="006563EF">
        <w:rPr>
          <w:i/>
        </w:rPr>
        <w:t xml:space="preserve"> tanácskozási jogot adott </w:t>
      </w:r>
      <w:proofErr w:type="spellStart"/>
      <w:r w:rsidR="006563EF">
        <w:rPr>
          <w:i/>
        </w:rPr>
        <w:t>Bukuli</w:t>
      </w:r>
      <w:proofErr w:type="spellEnd"/>
      <w:r w:rsidR="006563EF">
        <w:rPr>
          <w:i/>
        </w:rPr>
        <w:t xml:space="preserve"> Vandának.</w:t>
      </w:r>
    </w:p>
    <w:p w:rsidR="006563EF" w:rsidRDefault="006563EF" w:rsidP="006563EF">
      <w:pPr>
        <w:rPr>
          <w:i/>
        </w:rPr>
      </w:pPr>
    </w:p>
    <w:p w:rsidR="006563EF" w:rsidRDefault="009861CF" w:rsidP="006563EF">
      <w:pPr>
        <w:rPr>
          <w:i/>
        </w:rPr>
      </w:pPr>
      <w:r>
        <w:rPr>
          <w:i/>
        </w:rPr>
        <w:t>9</w:t>
      </w:r>
      <w:r w:rsidR="006563EF">
        <w:rPr>
          <w:i/>
        </w:rPr>
        <w:t xml:space="preserve">2/2014 (IV.29.) számú küldöttgyűlési határozat: Az ELTE TTK HÖK Küldöttgyűlése 20 igen szavazattal, </w:t>
      </w:r>
      <w:proofErr w:type="gramStart"/>
      <w:r w:rsidR="006563EF">
        <w:rPr>
          <w:i/>
        </w:rPr>
        <w:t>egyhangúlag</w:t>
      </w:r>
      <w:proofErr w:type="gramEnd"/>
      <w:r w:rsidR="006563EF">
        <w:rPr>
          <w:i/>
        </w:rPr>
        <w:t xml:space="preserve"> elfogadta a helyszínen módosított napirendi pontokat.</w:t>
      </w:r>
    </w:p>
    <w:p w:rsidR="008032B7" w:rsidRDefault="008032B7" w:rsidP="001C2187">
      <w:pPr>
        <w:rPr>
          <w:i/>
        </w:rPr>
      </w:pPr>
    </w:p>
    <w:p w:rsidR="006563EF" w:rsidRDefault="009861CF" w:rsidP="006563EF">
      <w:pPr>
        <w:rPr>
          <w:i/>
        </w:rPr>
      </w:pPr>
      <w:r>
        <w:rPr>
          <w:i/>
        </w:rPr>
        <w:t>9</w:t>
      </w:r>
      <w:r w:rsidR="006563EF">
        <w:rPr>
          <w:i/>
        </w:rPr>
        <w:t xml:space="preserve">3/2014 (IV.29.) számú küldöttgyűlési határozat: Az ELTE TTK HÖK Küldöttgyűlése 21 igen szavazattal, </w:t>
      </w:r>
      <w:proofErr w:type="gramStart"/>
      <w:r w:rsidR="006563EF">
        <w:rPr>
          <w:i/>
        </w:rPr>
        <w:t>egyhangúlag</w:t>
      </w:r>
      <w:proofErr w:type="gramEnd"/>
      <w:r w:rsidR="006563EF">
        <w:rPr>
          <w:i/>
        </w:rPr>
        <w:t xml:space="preserve"> elfogadta az ügyrendi javaslatot. </w:t>
      </w:r>
    </w:p>
    <w:p w:rsidR="006563EF" w:rsidRDefault="006563EF" w:rsidP="006563EF">
      <w:pPr>
        <w:rPr>
          <w:i/>
        </w:rPr>
      </w:pPr>
    </w:p>
    <w:p w:rsidR="006563EF" w:rsidRDefault="009861CF" w:rsidP="006563EF">
      <w:pPr>
        <w:rPr>
          <w:i/>
        </w:rPr>
      </w:pPr>
      <w:r>
        <w:rPr>
          <w:i/>
        </w:rPr>
        <w:t>9</w:t>
      </w:r>
      <w:r w:rsidR="006563EF">
        <w:rPr>
          <w:i/>
        </w:rPr>
        <w:t xml:space="preserve">4/2014 (IV.29.) számú küldöttgyűlési határozat: Az ELTE TTK HÖK Küldöttgyűlése 20 igen, 0 nem és 1 tartózkodás mellett támogatta Érsek Gábor </w:t>
      </w:r>
      <w:proofErr w:type="spellStart"/>
      <w:r w:rsidR="006563EF">
        <w:rPr>
          <w:i/>
        </w:rPr>
        <w:t>SzaB</w:t>
      </w:r>
      <w:proofErr w:type="spellEnd"/>
      <w:r w:rsidR="006563EF">
        <w:rPr>
          <w:i/>
        </w:rPr>
        <w:t xml:space="preserve"> elnök beszámolójának nyíltan történő szavazását.  </w:t>
      </w:r>
    </w:p>
    <w:p w:rsidR="006563EF" w:rsidRDefault="006563EF" w:rsidP="006563EF">
      <w:pPr>
        <w:rPr>
          <w:i/>
        </w:rPr>
      </w:pPr>
    </w:p>
    <w:p w:rsidR="006563EF" w:rsidRDefault="009861CF" w:rsidP="006563EF">
      <w:pPr>
        <w:pStyle w:val="HTML-kntformzot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9</w:t>
      </w:r>
      <w:r w:rsidR="006563EF">
        <w:rPr>
          <w:rFonts w:ascii="Times New Roman" w:hAnsi="Times New Roman"/>
          <w:i/>
          <w:sz w:val="24"/>
        </w:rPr>
        <w:t>5/</w:t>
      </w:r>
      <w:r w:rsidR="006563EF" w:rsidRPr="00AC4F12">
        <w:rPr>
          <w:rFonts w:ascii="Times New Roman" w:hAnsi="Times New Roman"/>
          <w:i/>
          <w:sz w:val="24"/>
        </w:rPr>
        <w:t xml:space="preserve">2014 (IV.29.) számú küldöttgyűlési határozat: Az ELTE TTK HÖK Küldöttgyűlése </w:t>
      </w:r>
      <w:r w:rsidR="006563EF">
        <w:rPr>
          <w:rFonts w:ascii="Times New Roman" w:hAnsi="Times New Roman"/>
          <w:i/>
          <w:sz w:val="24"/>
        </w:rPr>
        <w:t>20 igen, 0 nem és 2</w:t>
      </w:r>
      <w:r w:rsidR="006563EF" w:rsidRPr="00AC4F12">
        <w:rPr>
          <w:rFonts w:ascii="Times New Roman" w:hAnsi="Times New Roman"/>
          <w:i/>
          <w:sz w:val="24"/>
        </w:rPr>
        <w:t xml:space="preserve"> tartózkodás mellett </w:t>
      </w:r>
      <w:r w:rsidR="006563EF">
        <w:rPr>
          <w:rFonts w:ascii="Times New Roman" w:hAnsi="Times New Roman"/>
          <w:i/>
          <w:sz w:val="24"/>
        </w:rPr>
        <w:t>elfogadta</w:t>
      </w:r>
      <w:r w:rsidR="006563EF" w:rsidRPr="00AC4F12">
        <w:rPr>
          <w:rFonts w:ascii="Times New Roman" w:hAnsi="Times New Roman"/>
          <w:i/>
          <w:sz w:val="24"/>
        </w:rPr>
        <w:t xml:space="preserve"> Érsek Gábor </w:t>
      </w:r>
      <w:proofErr w:type="spellStart"/>
      <w:r w:rsidR="006563EF" w:rsidRPr="00AC4F12">
        <w:rPr>
          <w:rFonts w:ascii="Times New Roman" w:hAnsi="Times New Roman"/>
          <w:i/>
          <w:sz w:val="24"/>
        </w:rPr>
        <w:t>SzaB</w:t>
      </w:r>
      <w:proofErr w:type="spellEnd"/>
      <w:r w:rsidR="006563EF" w:rsidRPr="00AC4F12">
        <w:rPr>
          <w:rFonts w:ascii="Times New Roman" w:hAnsi="Times New Roman"/>
          <w:i/>
          <w:sz w:val="24"/>
        </w:rPr>
        <w:t xml:space="preserve"> elnök </w:t>
      </w:r>
      <w:r w:rsidR="006563EF">
        <w:rPr>
          <w:rFonts w:ascii="Times New Roman" w:hAnsi="Times New Roman"/>
          <w:i/>
          <w:sz w:val="24"/>
        </w:rPr>
        <w:t>éves beszámolóját.</w:t>
      </w:r>
    </w:p>
    <w:p w:rsidR="006563EF" w:rsidRDefault="006563EF" w:rsidP="006563EF">
      <w:pPr>
        <w:pStyle w:val="HTML-kntformzott"/>
        <w:rPr>
          <w:rFonts w:ascii="Times New Roman" w:hAnsi="Times New Roman"/>
          <w:i/>
          <w:sz w:val="24"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6563EF">
        <w:rPr>
          <w:i/>
        </w:rPr>
        <w:t>6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</w:t>
      </w:r>
      <w:r w:rsidR="006563EF">
        <w:rPr>
          <w:i/>
        </w:rPr>
        <w:t xml:space="preserve"> ELTE TTK HÖK Küldöttgyűlése 21</w:t>
      </w:r>
      <w:r w:rsidR="006563EF" w:rsidRPr="00221233">
        <w:rPr>
          <w:i/>
        </w:rPr>
        <w:t xml:space="preserve"> igen,</w:t>
      </w:r>
      <w:r w:rsidR="006563EF">
        <w:rPr>
          <w:i/>
        </w:rPr>
        <w:t>0 nem és 1 tartózkodás mellett</w:t>
      </w:r>
      <w:r w:rsidR="006563EF" w:rsidRPr="00221233">
        <w:rPr>
          <w:i/>
        </w:rPr>
        <w:t xml:space="preserve"> elfogadta az elnök beszámolóját.</w:t>
      </w:r>
    </w:p>
    <w:p w:rsidR="006563EF" w:rsidRPr="00221233" w:rsidRDefault="006563EF" w:rsidP="006563EF">
      <w:pPr>
        <w:spacing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6563EF">
        <w:rPr>
          <w:i/>
        </w:rPr>
        <w:t>7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6563EF" w:rsidRPr="00221233">
        <w:rPr>
          <w:i/>
        </w:rPr>
        <w:t>egyhangúlag</w:t>
      </w:r>
      <w:proofErr w:type="gramEnd"/>
      <w:r w:rsidR="006563EF" w:rsidRPr="00221233">
        <w:rPr>
          <w:i/>
        </w:rPr>
        <w:t xml:space="preserve"> elfogadta a</w:t>
      </w:r>
      <w:r w:rsidR="006563EF">
        <w:rPr>
          <w:i/>
        </w:rPr>
        <w:t xml:space="preserve"> gazdasági</w:t>
      </w:r>
      <w:r w:rsidR="006563EF" w:rsidRPr="00221233">
        <w:rPr>
          <w:i/>
        </w:rPr>
        <w:t xml:space="preserve"> elnökhelyettes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6563EF">
        <w:rPr>
          <w:i/>
        </w:rPr>
        <w:t>8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 xml:space="preserve">z ELTE TTK HÖK Küldöttgyűlése 20 </w:t>
      </w:r>
      <w:r w:rsidR="006563EF" w:rsidRPr="00221233">
        <w:rPr>
          <w:i/>
        </w:rPr>
        <w:t>igen,</w:t>
      </w:r>
      <w:r w:rsidR="006563EF">
        <w:rPr>
          <w:i/>
        </w:rPr>
        <w:t xml:space="preserve"> 0 </w:t>
      </w:r>
      <w:r w:rsidR="006563EF" w:rsidRPr="00221233">
        <w:rPr>
          <w:i/>
        </w:rPr>
        <w:t>nem</w:t>
      </w:r>
      <w:r w:rsidR="006563EF">
        <w:rPr>
          <w:i/>
        </w:rPr>
        <w:t>, 2</w:t>
      </w:r>
      <w:r w:rsidR="006563EF" w:rsidRPr="00221233">
        <w:rPr>
          <w:i/>
        </w:rPr>
        <w:t xml:space="preserve"> tartózkodó szavazat mellett elfogadta a szociális elnökhelyettes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9</w:t>
      </w:r>
      <w:r w:rsidR="006563EF">
        <w:rPr>
          <w:i/>
        </w:rPr>
        <w:t>9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6563EF" w:rsidRPr="00221233">
        <w:rPr>
          <w:i/>
        </w:rPr>
        <w:t>egyhangúlag</w:t>
      </w:r>
      <w:proofErr w:type="gramEnd"/>
      <w:r w:rsidR="006563EF" w:rsidRPr="00221233">
        <w:rPr>
          <w:i/>
        </w:rPr>
        <w:t xml:space="preserve"> elfogadta a tanulmányi elnökhelyettes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0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 xml:space="preserve">.) számú küldöttgyűlési határozat: Az ELTE TTK HÖK Küldöttgyűlése </w:t>
      </w:r>
      <w:r w:rsidR="006563EF">
        <w:rPr>
          <w:i/>
        </w:rPr>
        <w:t xml:space="preserve">16 </w:t>
      </w:r>
      <w:r w:rsidR="006563EF" w:rsidRPr="00221233">
        <w:rPr>
          <w:i/>
        </w:rPr>
        <w:t>igen,</w:t>
      </w:r>
      <w:r w:rsidR="006563EF">
        <w:rPr>
          <w:i/>
        </w:rPr>
        <w:t xml:space="preserve"> 3 </w:t>
      </w:r>
      <w:r w:rsidR="006563EF" w:rsidRPr="00221233">
        <w:rPr>
          <w:i/>
        </w:rPr>
        <w:t>nem</w:t>
      </w:r>
      <w:r w:rsidR="006563EF">
        <w:rPr>
          <w:i/>
        </w:rPr>
        <w:t>, 3</w:t>
      </w:r>
      <w:r w:rsidR="006563EF" w:rsidRPr="00221233">
        <w:rPr>
          <w:i/>
        </w:rPr>
        <w:t xml:space="preserve"> tartózkodó szavazat mellett elfogadta az esélyegyenlőségi biztos beszámolóját.</w:t>
      </w:r>
    </w:p>
    <w:p w:rsidR="006563EF" w:rsidRPr="00221233" w:rsidRDefault="006563EF" w:rsidP="006563EF">
      <w:pPr>
        <w:spacing w:line="300" w:lineRule="exact"/>
        <w:jc w:val="both"/>
        <w:rPr>
          <w:i/>
        </w:rPr>
      </w:pPr>
    </w:p>
    <w:p w:rsidR="006563EF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1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</w:t>
      </w:r>
      <w:r w:rsidR="006563EF">
        <w:rPr>
          <w:i/>
        </w:rPr>
        <w:t>K HÖK Küldöttgyűlése 12 igen, 6</w:t>
      </w:r>
      <w:r w:rsidR="006563EF" w:rsidRPr="00221233">
        <w:rPr>
          <w:i/>
        </w:rPr>
        <w:t xml:space="preserve"> nem és 2 tartózkodó szavazat mellett elfogadta a főszerkesztő beszámolóját.</w:t>
      </w:r>
    </w:p>
    <w:p w:rsidR="006563EF" w:rsidRPr="00221233" w:rsidRDefault="006563EF" w:rsidP="006563EF">
      <w:pPr>
        <w:spacing w:line="300" w:lineRule="exact"/>
        <w:jc w:val="both"/>
        <w:rPr>
          <w:i/>
        </w:rPr>
      </w:pPr>
    </w:p>
    <w:p w:rsidR="006563EF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2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6563EF" w:rsidRPr="00221233">
        <w:rPr>
          <w:i/>
        </w:rPr>
        <w:t>egyhangúlag</w:t>
      </w:r>
      <w:proofErr w:type="gramEnd"/>
      <w:r w:rsidR="006563EF" w:rsidRPr="00221233">
        <w:rPr>
          <w:i/>
        </w:rPr>
        <w:t xml:space="preserve"> elfogadta az informatikus beszámolóját.</w:t>
      </w:r>
    </w:p>
    <w:p w:rsidR="006563EF" w:rsidRDefault="006563EF" w:rsidP="006563EF">
      <w:pPr>
        <w:spacing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3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 xml:space="preserve">.) számú küldöttgyűlési határozat: Az ELTE TTK HÖK Küldöttgyűlése 22 igen szavazattal </w:t>
      </w:r>
      <w:proofErr w:type="gramStart"/>
      <w:r w:rsidR="006563EF" w:rsidRPr="00221233">
        <w:rPr>
          <w:i/>
        </w:rPr>
        <w:t>egyhangúlag</w:t>
      </w:r>
      <w:proofErr w:type="gramEnd"/>
      <w:r w:rsidR="006563EF" w:rsidRPr="00221233">
        <w:rPr>
          <w:i/>
        </w:rPr>
        <w:t xml:space="preserve"> elfogadta a</w:t>
      </w:r>
      <w:r w:rsidR="006563EF">
        <w:rPr>
          <w:i/>
        </w:rPr>
        <w:t xml:space="preserve"> titkár </w:t>
      </w:r>
      <w:r w:rsidR="006563EF" w:rsidRPr="00221233">
        <w:rPr>
          <w:i/>
        </w:rPr>
        <w:t>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4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 xml:space="preserve">.) számú küldöttgyűlési határozat: Az ELTE TTK HÖK Küldöttgyűlése </w:t>
      </w:r>
      <w:r w:rsidR="006563EF">
        <w:rPr>
          <w:i/>
        </w:rPr>
        <w:t>20 igen, 1 nem és 1</w:t>
      </w:r>
      <w:r w:rsidR="006563EF" w:rsidRPr="00221233">
        <w:rPr>
          <w:i/>
        </w:rPr>
        <w:t xml:space="preserve"> tartózkodó</w:t>
      </w:r>
      <w:r w:rsidR="006563EF">
        <w:rPr>
          <w:i/>
        </w:rPr>
        <w:t xml:space="preserve"> szavazat mellett elfogadta</w:t>
      </w:r>
      <w:r w:rsidR="006563EF" w:rsidRPr="00221233">
        <w:rPr>
          <w:i/>
        </w:rPr>
        <w:t xml:space="preserve"> a kollégiumi biztos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5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TTK HÖK Küldöttgyűlés</w:t>
      </w:r>
      <w:r w:rsidR="006563EF">
        <w:rPr>
          <w:i/>
        </w:rPr>
        <w:t>e 14 igen, 4 nem, 4</w:t>
      </w:r>
      <w:r w:rsidR="006563EF" w:rsidRPr="00221233">
        <w:rPr>
          <w:i/>
        </w:rPr>
        <w:t xml:space="preserve"> tartózkodó szavazat mellett elfogadta a sport biztos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6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>z ELTE TTK HÖK Küldöttgyűlése 1 igen, 15 nem, 6</w:t>
      </w:r>
      <w:r w:rsidR="006563EF" w:rsidRPr="00221233">
        <w:rPr>
          <w:i/>
        </w:rPr>
        <w:t xml:space="preserve"> tartózkodó szavazat mellett</w:t>
      </w:r>
      <w:r w:rsidR="006563EF">
        <w:rPr>
          <w:i/>
        </w:rPr>
        <w:t xml:space="preserve"> nem </w:t>
      </w:r>
      <w:r w:rsidR="006563EF" w:rsidRPr="00221233">
        <w:rPr>
          <w:i/>
        </w:rPr>
        <w:t>fogadta az utánpótlásért és önképzésért felelős referens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7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>z ELTE TTK HÖK Küldöttgyűlése 20 igen, 0 nem, 2</w:t>
      </w:r>
      <w:r w:rsidR="006563EF" w:rsidRPr="00221233">
        <w:rPr>
          <w:i/>
        </w:rPr>
        <w:t xml:space="preserve"> tartózkodó szavazat mellett elfogadta a tanárképzési referens beszámolóját.</w:t>
      </w:r>
    </w:p>
    <w:p w:rsidR="006563EF" w:rsidRPr="00221233" w:rsidRDefault="006563EF" w:rsidP="006563EF">
      <w:pPr>
        <w:spacing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8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>z ELTE TTK HÖK Küldöttgyűlése 19 igen, 0 nem és 3</w:t>
      </w:r>
      <w:r w:rsidR="006563EF" w:rsidRPr="00221233">
        <w:rPr>
          <w:i/>
        </w:rPr>
        <w:t xml:space="preserve"> tartózkodó szavazat </w:t>
      </w:r>
      <w:r w:rsidR="006563EF">
        <w:rPr>
          <w:i/>
        </w:rPr>
        <w:t>elfogadta</w:t>
      </w:r>
      <w:r w:rsidR="006563EF" w:rsidRPr="00221233">
        <w:rPr>
          <w:i/>
        </w:rPr>
        <w:t xml:space="preserve"> a kommunikációs biztos beszámolóját.</w:t>
      </w:r>
    </w:p>
    <w:p w:rsidR="006563EF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10</w:t>
      </w:r>
      <w:r w:rsidR="006563EF">
        <w:rPr>
          <w:i/>
        </w:rPr>
        <w:t>9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>z ELTE TTK HÖK Küldöttgyűlése 21 igen, 0 nem és 1</w:t>
      </w:r>
      <w:r w:rsidR="006563EF" w:rsidRPr="00221233">
        <w:rPr>
          <w:i/>
        </w:rPr>
        <w:t xml:space="preserve"> tartózkodó szavazat </w:t>
      </w:r>
      <w:r w:rsidR="006563EF">
        <w:rPr>
          <w:i/>
        </w:rPr>
        <w:t>elfogadta a külügyi</w:t>
      </w:r>
      <w:r w:rsidR="006563EF" w:rsidRPr="00221233">
        <w:rPr>
          <w:i/>
        </w:rPr>
        <w:t xml:space="preserve"> biztos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lastRenderedPageBreak/>
        <w:t>11</w:t>
      </w:r>
      <w:r w:rsidR="006563EF">
        <w:rPr>
          <w:i/>
        </w:rPr>
        <w:t>0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>z ELTE TTK HÖK Küldöttgyűlése 13 igen, 5</w:t>
      </w:r>
      <w:r w:rsidR="006563EF" w:rsidRPr="00221233">
        <w:rPr>
          <w:i/>
        </w:rPr>
        <w:t xml:space="preserve"> nem és 4 tartózkodó szavazat </w:t>
      </w:r>
      <w:r w:rsidR="006563EF">
        <w:rPr>
          <w:i/>
        </w:rPr>
        <w:t xml:space="preserve">mellett </w:t>
      </w:r>
      <w:r w:rsidR="006563EF" w:rsidRPr="00221233">
        <w:rPr>
          <w:i/>
        </w:rPr>
        <w:t>elfogadta a tudományos biztos beszámolóját.</w:t>
      </w:r>
    </w:p>
    <w:p w:rsidR="006563EF" w:rsidRPr="00221233" w:rsidRDefault="006563EF" w:rsidP="006563EF">
      <w:pPr>
        <w:spacing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1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TTK HÖK Küldöttgyűlése 21 igen, 0 nem és 1 tartózkodó szavazat mellett elfogadta a biológia szakterületi koordinátor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2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TTK HÖK Küldö</w:t>
      </w:r>
      <w:r w:rsidR="006563EF">
        <w:rPr>
          <w:i/>
        </w:rPr>
        <w:t>ttgyűlése 10 igen, 0 nem, 1</w:t>
      </w:r>
      <w:r w:rsidR="006563EF" w:rsidRPr="00221233">
        <w:rPr>
          <w:i/>
        </w:rPr>
        <w:t xml:space="preserve"> tartózkodó</w:t>
      </w:r>
      <w:r w:rsidR="006563EF">
        <w:rPr>
          <w:i/>
        </w:rPr>
        <w:t xml:space="preserve"> és 1 érvénytelen</w:t>
      </w:r>
      <w:r w:rsidR="006563EF" w:rsidRPr="00221233">
        <w:rPr>
          <w:i/>
        </w:rPr>
        <w:t xml:space="preserve"> szavazat mellett elfogadta a fizika szakterületi koordinátor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3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>z ELTE TTK HÖK Küldöttgyűlése 14 igen, 3</w:t>
      </w:r>
      <w:r w:rsidR="006563EF" w:rsidRPr="00221233">
        <w:rPr>
          <w:i/>
        </w:rPr>
        <w:t xml:space="preserve"> </w:t>
      </w:r>
      <w:r w:rsidR="006563EF">
        <w:rPr>
          <w:i/>
        </w:rPr>
        <w:t>nem és 5</w:t>
      </w:r>
      <w:r w:rsidR="006563EF" w:rsidRPr="00221233">
        <w:rPr>
          <w:i/>
        </w:rPr>
        <w:t xml:space="preserve"> tartózkodó szavazat mellett elfogadta a földrajz- és földtudományi szakterületi koordinátor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4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TTK HÖK Küldöttgyűlése 20 igen, 0 nem és 2 tartózkodó szavazat mellett elfogadta a környezettudományi szakterületi koordinátor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5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TTK HÖK Küldöttgyűlése 2</w:t>
      </w:r>
      <w:r w:rsidR="006563EF">
        <w:rPr>
          <w:i/>
        </w:rPr>
        <w:t>0 igen, 1 nem és 1 tartózkodó</w:t>
      </w:r>
      <w:r w:rsidR="006563EF" w:rsidRPr="00221233">
        <w:rPr>
          <w:i/>
        </w:rPr>
        <w:t xml:space="preserve"> szavazat mellett elfogadta a matematika szakterületi koordinátor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6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TTK HÖK Küldöttgyűlése 2</w:t>
      </w:r>
      <w:r w:rsidR="006563EF">
        <w:rPr>
          <w:i/>
        </w:rPr>
        <w:t>1 igen, 0 nem és 1 tartózkodó szavazat mellett e</w:t>
      </w:r>
      <w:r w:rsidR="006563EF" w:rsidRPr="00221233">
        <w:rPr>
          <w:i/>
        </w:rPr>
        <w:t>lfogadta az Ellenőrző bizottság elnökének (Horváth Tamás) beszámolóját.</w:t>
      </w:r>
    </w:p>
    <w:p w:rsidR="006563EF" w:rsidRPr="00221233" w:rsidRDefault="006563EF" w:rsidP="006563EF">
      <w:pPr>
        <w:pStyle w:val="NormlWeb"/>
        <w:spacing w:before="0" w:after="0" w:line="300" w:lineRule="exact"/>
        <w:jc w:val="both"/>
        <w:rPr>
          <w:i/>
        </w:rPr>
      </w:pPr>
    </w:p>
    <w:p w:rsidR="006563EF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7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Az ELTE TTK HÖK Küldöttgyűlése 2</w:t>
      </w:r>
      <w:r w:rsidR="006563EF">
        <w:rPr>
          <w:i/>
        </w:rPr>
        <w:t>1 igen, 0 nem és 1 tartózkodó szavazat mellett</w:t>
      </w:r>
      <w:r w:rsidR="006563EF" w:rsidRPr="00221233">
        <w:rPr>
          <w:i/>
        </w:rPr>
        <w:t xml:space="preserve"> elfogadta az Ellenőrző bizottság tagjának (</w:t>
      </w:r>
      <w:r w:rsidR="006563EF">
        <w:rPr>
          <w:i/>
        </w:rPr>
        <w:t>Varga Éva</w:t>
      </w:r>
      <w:r w:rsidR="006563EF" w:rsidRPr="00221233">
        <w:rPr>
          <w:i/>
        </w:rPr>
        <w:t>) beszámolóját.</w:t>
      </w:r>
    </w:p>
    <w:p w:rsidR="006563EF" w:rsidRPr="00221233" w:rsidRDefault="006563EF" w:rsidP="006563EF">
      <w:pPr>
        <w:spacing w:line="300" w:lineRule="exact"/>
        <w:jc w:val="both"/>
        <w:rPr>
          <w:i/>
        </w:rPr>
      </w:pPr>
    </w:p>
    <w:p w:rsidR="006563EF" w:rsidRPr="00221233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8</w:t>
      </w:r>
      <w:r w:rsidR="006563EF" w:rsidRPr="00221233">
        <w:rPr>
          <w:i/>
        </w:rPr>
        <w:t>/2014 (</w:t>
      </w:r>
      <w:r w:rsidR="006563EF">
        <w:rPr>
          <w:i/>
        </w:rPr>
        <w:t>IV. 29</w:t>
      </w:r>
      <w:r w:rsidR="006563EF" w:rsidRPr="00221233">
        <w:rPr>
          <w:i/>
        </w:rPr>
        <w:t>.) számú küldöttgyűlési határozat: A</w:t>
      </w:r>
      <w:r w:rsidR="006563EF">
        <w:rPr>
          <w:i/>
        </w:rPr>
        <w:t>z ELTE TTK HÖK Küldöttgyűlése 18 igen, 0 nem és 4</w:t>
      </w:r>
      <w:r w:rsidR="006563EF" w:rsidRPr="00221233">
        <w:rPr>
          <w:i/>
        </w:rPr>
        <w:t xml:space="preserve"> tartózkodó szavazat mellett elfogadta a Hallgatói Alapítvány elnökének és titkárának együttes beszámolóját.</w:t>
      </w:r>
    </w:p>
    <w:p w:rsidR="006563EF" w:rsidRDefault="006563EF" w:rsidP="006563EF">
      <w:pPr>
        <w:pStyle w:val="HTML-kntformzott"/>
        <w:rPr>
          <w:rFonts w:ascii="Times New Roman" w:hAnsi="Times New Roman"/>
          <w:i/>
          <w:sz w:val="24"/>
        </w:rPr>
      </w:pPr>
    </w:p>
    <w:p w:rsidR="006563EF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11</w:t>
      </w:r>
      <w:r w:rsidR="006563EF">
        <w:rPr>
          <w:i/>
        </w:rPr>
        <w:t>9</w:t>
      </w:r>
      <w:r w:rsidR="006563EF" w:rsidRPr="0023217B">
        <w:rPr>
          <w:i/>
        </w:rPr>
        <w:t>/2014 (</w:t>
      </w:r>
      <w:r w:rsidR="006563EF">
        <w:rPr>
          <w:i/>
        </w:rPr>
        <w:t>IV. 29</w:t>
      </w:r>
      <w:r w:rsidR="006563EF" w:rsidRPr="0023217B">
        <w:rPr>
          <w:i/>
        </w:rPr>
        <w:t>.) számú küldöttgyűlési határozat: A</w:t>
      </w:r>
      <w:r w:rsidR="006563EF">
        <w:rPr>
          <w:i/>
        </w:rPr>
        <w:t xml:space="preserve">z ELTE TTK HÖK Küldöttgyűlése </w:t>
      </w:r>
      <w:proofErr w:type="spellStart"/>
      <w:r w:rsidR="006563EF">
        <w:rPr>
          <w:i/>
        </w:rPr>
        <w:t>Rádl</w:t>
      </w:r>
      <w:proofErr w:type="spellEnd"/>
      <w:r w:rsidR="006563EF">
        <w:rPr>
          <w:i/>
        </w:rPr>
        <w:t xml:space="preserve"> Attilát 20 igen, 2 nem és 0</w:t>
      </w:r>
      <w:r w:rsidR="006563EF" w:rsidRPr="0023217B">
        <w:rPr>
          <w:i/>
        </w:rPr>
        <w:t xml:space="preserve"> tartózkodó</w:t>
      </w:r>
      <w:r w:rsidR="006563EF">
        <w:rPr>
          <w:i/>
        </w:rPr>
        <w:t xml:space="preserve"> </w:t>
      </w:r>
      <w:r w:rsidR="006563EF" w:rsidRPr="0023217B">
        <w:rPr>
          <w:i/>
        </w:rPr>
        <w:t xml:space="preserve">szavazat mellett </w:t>
      </w:r>
      <w:r w:rsidR="006563EF">
        <w:rPr>
          <w:i/>
        </w:rPr>
        <w:t>megválasztotta az ELTE TTK HÖK Ellenőrző Bizottság tagjának.</w:t>
      </w:r>
    </w:p>
    <w:p w:rsidR="006563EF" w:rsidRPr="0023217B" w:rsidRDefault="006563EF" w:rsidP="006563EF">
      <w:pPr>
        <w:spacing w:line="300" w:lineRule="exact"/>
        <w:jc w:val="both"/>
        <w:rPr>
          <w:i/>
        </w:rPr>
      </w:pPr>
    </w:p>
    <w:p w:rsidR="006563EF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12</w:t>
      </w:r>
      <w:r w:rsidR="006563EF">
        <w:rPr>
          <w:i/>
        </w:rPr>
        <w:t>0</w:t>
      </w:r>
      <w:r w:rsidR="006563EF" w:rsidRPr="0023217B">
        <w:rPr>
          <w:i/>
        </w:rPr>
        <w:t>/2014 (</w:t>
      </w:r>
      <w:r w:rsidR="006563EF">
        <w:rPr>
          <w:i/>
        </w:rPr>
        <w:t>IV. 29</w:t>
      </w:r>
      <w:r w:rsidR="006563EF" w:rsidRPr="0023217B">
        <w:rPr>
          <w:i/>
        </w:rPr>
        <w:t>.) számú küldöttgyűlési határozat: A</w:t>
      </w:r>
      <w:r w:rsidR="006563EF">
        <w:rPr>
          <w:i/>
        </w:rPr>
        <w:t>z ELTE TTK HÖK Küldöttgyűlése Török Mátyást 16 igen, 5 nem 0</w:t>
      </w:r>
      <w:r w:rsidR="006563EF" w:rsidRPr="0023217B">
        <w:rPr>
          <w:i/>
        </w:rPr>
        <w:t xml:space="preserve"> tartózkodó</w:t>
      </w:r>
      <w:r w:rsidR="006563EF">
        <w:rPr>
          <w:i/>
        </w:rPr>
        <w:t xml:space="preserve"> és 1 érvénytelen </w:t>
      </w:r>
      <w:r w:rsidR="006563EF" w:rsidRPr="0023217B">
        <w:rPr>
          <w:i/>
        </w:rPr>
        <w:t xml:space="preserve">szavazat mellett </w:t>
      </w:r>
      <w:r w:rsidR="006563EF">
        <w:rPr>
          <w:i/>
        </w:rPr>
        <w:t xml:space="preserve">megválasztotta az ELTE TTK HÖK mentorkoordinátorának. </w:t>
      </w:r>
    </w:p>
    <w:p w:rsidR="006563EF" w:rsidRPr="0023217B" w:rsidRDefault="006563EF" w:rsidP="006563EF">
      <w:pPr>
        <w:spacing w:line="300" w:lineRule="exact"/>
        <w:jc w:val="both"/>
        <w:rPr>
          <w:i/>
        </w:rPr>
      </w:pPr>
    </w:p>
    <w:p w:rsidR="006563EF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12</w:t>
      </w:r>
      <w:r w:rsidR="006563EF">
        <w:rPr>
          <w:i/>
        </w:rPr>
        <w:t>1</w:t>
      </w:r>
      <w:r w:rsidR="006563EF" w:rsidRPr="0023217B">
        <w:rPr>
          <w:i/>
        </w:rPr>
        <w:t>/2014 (</w:t>
      </w:r>
      <w:r w:rsidR="006563EF">
        <w:rPr>
          <w:i/>
        </w:rPr>
        <w:t>IV. 29</w:t>
      </w:r>
      <w:r w:rsidR="006563EF" w:rsidRPr="0023217B">
        <w:rPr>
          <w:i/>
        </w:rPr>
        <w:t>.) számú küldöttgyűlési határozat: A</w:t>
      </w:r>
      <w:r w:rsidR="006563EF">
        <w:rPr>
          <w:i/>
        </w:rPr>
        <w:t>z ELTE TTK HÖK Küldöttgyűlése Balogh Dánielt 21 igen, 1 nem és 0</w:t>
      </w:r>
      <w:r w:rsidR="006563EF" w:rsidRPr="0023217B">
        <w:rPr>
          <w:i/>
        </w:rPr>
        <w:t xml:space="preserve"> tartózkodó</w:t>
      </w:r>
      <w:r w:rsidR="006563EF">
        <w:rPr>
          <w:i/>
        </w:rPr>
        <w:t xml:space="preserve"> </w:t>
      </w:r>
      <w:r w:rsidR="006563EF" w:rsidRPr="0023217B">
        <w:rPr>
          <w:i/>
        </w:rPr>
        <w:t xml:space="preserve">szavazat mellett </w:t>
      </w:r>
      <w:r w:rsidR="006563EF">
        <w:rPr>
          <w:i/>
        </w:rPr>
        <w:t xml:space="preserve">megválasztotta az ELTE TTK HÖK kémia szakterületi koordinátorának. </w:t>
      </w:r>
    </w:p>
    <w:p w:rsidR="006563EF" w:rsidRPr="0023217B" w:rsidRDefault="006563EF" w:rsidP="006563EF">
      <w:pPr>
        <w:spacing w:line="300" w:lineRule="exact"/>
        <w:jc w:val="both"/>
        <w:rPr>
          <w:i/>
        </w:rPr>
      </w:pPr>
    </w:p>
    <w:p w:rsidR="006563EF" w:rsidRDefault="009861CF" w:rsidP="006563EF">
      <w:pPr>
        <w:spacing w:line="300" w:lineRule="exact"/>
        <w:jc w:val="both"/>
        <w:rPr>
          <w:i/>
        </w:rPr>
      </w:pPr>
      <w:r>
        <w:rPr>
          <w:i/>
        </w:rPr>
        <w:t>12</w:t>
      </w:r>
      <w:r w:rsidR="006563EF">
        <w:rPr>
          <w:i/>
        </w:rPr>
        <w:t>2</w:t>
      </w:r>
      <w:r w:rsidR="006563EF" w:rsidRPr="0023217B">
        <w:rPr>
          <w:i/>
        </w:rPr>
        <w:t>/2014 (</w:t>
      </w:r>
      <w:r w:rsidR="006563EF">
        <w:rPr>
          <w:i/>
        </w:rPr>
        <w:t>IV. 29</w:t>
      </w:r>
      <w:r w:rsidR="006563EF" w:rsidRPr="0023217B">
        <w:rPr>
          <w:i/>
        </w:rPr>
        <w:t>.) számú küldöttgyűlési határozat: A</w:t>
      </w:r>
      <w:r w:rsidR="006563EF">
        <w:rPr>
          <w:i/>
        </w:rPr>
        <w:t xml:space="preserve">z ELTE TTK HÖK Küldöttgyűlése </w:t>
      </w:r>
      <w:proofErr w:type="spellStart"/>
      <w:r w:rsidR="006563EF">
        <w:t>Gräfl</w:t>
      </w:r>
      <w:proofErr w:type="spellEnd"/>
      <w:r w:rsidR="006563EF">
        <w:t xml:space="preserve"> Andrást. </w:t>
      </w:r>
      <w:r w:rsidR="006563EF">
        <w:rPr>
          <w:i/>
        </w:rPr>
        <w:t>18 igen, 1 nem, 0</w:t>
      </w:r>
      <w:r w:rsidR="006563EF" w:rsidRPr="0023217B">
        <w:rPr>
          <w:i/>
        </w:rPr>
        <w:t xml:space="preserve"> tartózkodó</w:t>
      </w:r>
      <w:r w:rsidR="006563EF">
        <w:rPr>
          <w:i/>
        </w:rPr>
        <w:t xml:space="preserve"> és 1 érvénytelen </w:t>
      </w:r>
      <w:r w:rsidR="006563EF" w:rsidRPr="0023217B">
        <w:rPr>
          <w:i/>
        </w:rPr>
        <w:t xml:space="preserve">szavazat mellett </w:t>
      </w:r>
      <w:r w:rsidR="006563EF">
        <w:rPr>
          <w:i/>
        </w:rPr>
        <w:t xml:space="preserve">megválasztotta az ELTE TTK Kari Ösztöndíjbizottság környezettudományi póttagjának. </w:t>
      </w:r>
    </w:p>
    <w:p w:rsidR="006563EF" w:rsidRDefault="006563EF" w:rsidP="006563EF">
      <w:pPr>
        <w:spacing w:line="300" w:lineRule="exact"/>
        <w:jc w:val="both"/>
        <w:rPr>
          <w:i/>
        </w:rPr>
      </w:pPr>
    </w:p>
    <w:p w:rsidR="006563EF" w:rsidRDefault="009861CF" w:rsidP="006563EF">
      <w:pPr>
        <w:rPr>
          <w:i/>
        </w:rPr>
      </w:pPr>
      <w:r>
        <w:rPr>
          <w:i/>
        </w:rPr>
        <w:t>12</w:t>
      </w:r>
      <w:r w:rsidR="006563EF">
        <w:rPr>
          <w:i/>
        </w:rPr>
        <w:t xml:space="preserve">3/2014 (IV.29.) számú küldöttgyűlési határozat: Az ELTE TTK HÖK Küldöttgyűlése 20 igen szavazattal, </w:t>
      </w:r>
      <w:proofErr w:type="gramStart"/>
      <w:r w:rsidR="006563EF">
        <w:rPr>
          <w:i/>
        </w:rPr>
        <w:t>egyhangúlag</w:t>
      </w:r>
      <w:proofErr w:type="gramEnd"/>
      <w:r w:rsidR="006563EF">
        <w:rPr>
          <w:i/>
        </w:rPr>
        <w:t xml:space="preserve"> elfogadta az ELTE TTK HÖK 2015-ös költségvetés tervezetét. </w:t>
      </w:r>
    </w:p>
    <w:p w:rsidR="006563EF" w:rsidRDefault="006563EF" w:rsidP="006563EF">
      <w:pPr>
        <w:rPr>
          <w:i/>
        </w:rPr>
      </w:pPr>
    </w:p>
    <w:p w:rsidR="006563EF" w:rsidRDefault="009861CF" w:rsidP="006563EF">
      <w:pPr>
        <w:rPr>
          <w:i/>
        </w:rPr>
      </w:pPr>
      <w:r>
        <w:rPr>
          <w:i/>
        </w:rPr>
        <w:t>12</w:t>
      </w:r>
      <w:r w:rsidR="006563EF">
        <w:rPr>
          <w:i/>
        </w:rPr>
        <w:t xml:space="preserve">4/2014 (IV.29.) számú küldöttgyűlési határozat: Az ELTE TTK HÖK Küldöttgyűlése 16 igen szavazattal, </w:t>
      </w:r>
      <w:proofErr w:type="gramStart"/>
      <w:r w:rsidR="006563EF">
        <w:rPr>
          <w:i/>
        </w:rPr>
        <w:t>egyhangúlag</w:t>
      </w:r>
      <w:proofErr w:type="gramEnd"/>
      <w:r w:rsidR="006563EF">
        <w:rPr>
          <w:i/>
        </w:rPr>
        <w:t xml:space="preserve"> elfogadta az ELTE TTK HÖK Alapszabály módosításait.</w:t>
      </w:r>
    </w:p>
    <w:p w:rsidR="006563EF" w:rsidRPr="00F16F2B" w:rsidRDefault="006563EF" w:rsidP="006563EF">
      <w:pPr>
        <w:rPr>
          <w:i/>
        </w:rPr>
      </w:pPr>
    </w:p>
    <w:p w:rsidR="006563EF" w:rsidRPr="00F16F2B" w:rsidRDefault="009861CF" w:rsidP="006563EF">
      <w:pPr>
        <w:rPr>
          <w:i/>
        </w:rPr>
      </w:pPr>
      <w:r>
        <w:rPr>
          <w:i/>
        </w:rPr>
        <w:t>12</w:t>
      </w:r>
      <w:bookmarkStart w:id="0" w:name="_GoBack"/>
      <w:bookmarkEnd w:id="0"/>
      <w:r w:rsidR="006563EF">
        <w:rPr>
          <w:i/>
        </w:rPr>
        <w:t xml:space="preserve">5/2014 (IV.29.) számú küldöttgyűlési határozat: Az ELTE TTK HÖK Küldöttgyűlése 16 igen szavazattal, </w:t>
      </w:r>
      <w:proofErr w:type="gramStart"/>
      <w:r w:rsidR="006563EF">
        <w:rPr>
          <w:i/>
        </w:rPr>
        <w:t>egyhangúlag</w:t>
      </w:r>
      <w:proofErr w:type="gramEnd"/>
      <w:r w:rsidR="006563EF">
        <w:rPr>
          <w:i/>
        </w:rPr>
        <w:t xml:space="preserve"> elfogadta az ELTE TTK Hallgatói Alapítvány Alapító okiratának módosításait.  </w:t>
      </w:r>
    </w:p>
    <w:p w:rsidR="006563EF" w:rsidRPr="0023217B" w:rsidRDefault="006563EF" w:rsidP="006563EF">
      <w:pPr>
        <w:spacing w:line="300" w:lineRule="exact"/>
        <w:jc w:val="both"/>
        <w:rPr>
          <w:i/>
        </w:rPr>
      </w:pP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lfej"/>
        <w:tabs>
          <w:tab w:val="center" w:pos="6096"/>
        </w:tabs>
        <w:rPr>
          <w:b/>
          <w:sz w:val="22"/>
        </w:rPr>
      </w:pPr>
      <w:r>
        <w:rPr>
          <w:b/>
          <w:sz w:val="22"/>
        </w:rPr>
        <w:t>Az emlékeztetőt hitelesítette:</w:t>
      </w:r>
    </w:p>
    <w:p w:rsidR="008032B7" w:rsidRDefault="008032B7" w:rsidP="001C2187">
      <w:pPr>
        <w:tabs>
          <w:tab w:val="left" w:pos="4820"/>
        </w:tabs>
        <w:rPr>
          <w:sz w:val="22"/>
        </w:rPr>
      </w:pPr>
    </w:p>
    <w:p w:rsidR="008032B7" w:rsidRDefault="008032B7" w:rsidP="001C2187">
      <w:pPr>
        <w:tabs>
          <w:tab w:val="left" w:pos="4820"/>
        </w:tabs>
        <w:rPr>
          <w:sz w:val="22"/>
        </w:rPr>
      </w:pPr>
    </w:p>
    <w:p w:rsidR="008032B7" w:rsidRDefault="006B342D" w:rsidP="001C2187">
      <w:pPr>
        <w:pStyle w:val="lfej"/>
        <w:tabs>
          <w:tab w:val="left" w:pos="5529"/>
        </w:tabs>
        <w:rPr>
          <w:sz w:val="22"/>
        </w:rPr>
      </w:pPr>
      <w:r>
        <w:rPr>
          <w:sz w:val="22"/>
        </w:rPr>
        <w:tab/>
      </w:r>
    </w:p>
    <w:p w:rsidR="008032B7" w:rsidRDefault="006B342D" w:rsidP="001C2187">
      <w:pPr>
        <w:pStyle w:val="lfej"/>
        <w:tabs>
          <w:tab w:val="center" w:pos="1418"/>
          <w:tab w:val="center" w:pos="6521"/>
        </w:tabs>
        <w:rPr>
          <w:sz w:val="22"/>
        </w:rPr>
      </w:pPr>
      <w:r>
        <w:rPr>
          <w:sz w:val="22"/>
        </w:rPr>
        <w:tab/>
        <w:t>Költő Enikő</w:t>
      </w:r>
      <w:r>
        <w:rPr>
          <w:sz w:val="22"/>
        </w:rPr>
        <w:tab/>
        <w:t xml:space="preserve">Kovács Fanni </w:t>
      </w:r>
    </w:p>
    <w:p w:rsidR="00BE1AA1" w:rsidRDefault="00BE1AA1" w:rsidP="00BE1AA1">
      <w:pPr>
        <w:pStyle w:val="lfej"/>
        <w:tabs>
          <w:tab w:val="center" w:pos="1418"/>
          <w:tab w:val="center" w:pos="6521"/>
        </w:tabs>
        <w:rPr>
          <w:b/>
          <w:sz w:val="22"/>
        </w:rPr>
      </w:pPr>
      <w:r>
        <w:rPr>
          <w:b/>
          <w:sz w:val="22"/>
        </w:rPr>
        <w:tab/>
        <w:t>Titkár</w:t>
      </w:r>
      <w:r w:rsidR="006B342D">
        <w:rPr>
          <w:b/>
          <w:sz w:val="22"/>
        </w:rPr>
        <w:tab/>
        <w:t>Elnök</w:t>
      </w:r>
      <w:r w:rsidR="006B342D">
        <w:rPr>
          <w:b/>
          <w:sz w:val="22"/>
        </w:rPr>
        <w:tab/>
      </w:r>
    </w:p>
    <w:p w:rsidR="008032B7" w:rsidRDefault="00BE1AA1" w:rsidP="00BE1AA1">
      <w:pPr>
        <w:pStyle w:val="lfej"/>
        <w:tabs>
          <w:tab w:val="center" w:pos="1418"/>
          <w:tab w:val="center" w:pos="6521"/>
        </w:tabs>
        <w:rPr>
          <w:b/>
          <w:sz w:val="22"/>
        </w:rPr>
      </w:pPr>
      <w:r>
        <w:rPr>
          <w:b/>
          <w:sz w:val="22"/>
        </w:rPr>
        <w:tab/>
        <w:t xml:space="preserve">ELTE TTK HÖK </w:t>
      </w:r>
      <w:r>
        <w:rPr>
          <w:b/>
          <w:sz w:val="22"/>
        </w:rPr>
        <w:tab/>
      </w:r>
      <w:r w:rsidR="006B342D">
        <w:rPr>
          <w:b/>
          <w:sz w:val="22"/>
        </w:rPr>
        <w:t>ELTE TTK HÖK</w:t>
      </w:r>
      <w:r w:rsidR="006B342D">
        <w:rPr>
          <w:b/>
          <w:sz w:val="22"/>
        </w:rPr>
        <w:tab/>
      </w:r>
    </w:p>
    <w:sectPr w:rsidR="008032B7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F1" w:rsidRDefault="002620F1">
      <w:r>
        <w:separator/>
      </w:r>
    </w:p>
  </w:endnote>
  <w:endnote w:type="continuationSeparator" w:id="0">
    <w:p w:rsidR="002620F1" w:rsidRDefault="002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0C" w:rsidRDefault="00785C0C">
    <w:pPr>
      <w:pStyle w:val="llb"/>
      <w:pBdr>
        <w:top w:val="nil"/>
        <w:left w:val="nil"/>
        <w:bottom w:val="nil"/>
        <w:right w:val="nil"/>
      </w:pBdr>
      <w:rPr>
        <w:rStyle w:val="Oldalszm"/>
      </w:rPr>
    </w:pPr>
    <w:r>
      <w:rPr>
        <w:noProof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11430" t="10160" r="7620" b="5715"/>
              <wp:wrapSquare wrapText="larges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C0C" w:rsidRDefault="00785C0C">
                          <w:pPr>
                            <w:pStyle w:val="llb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t xml:space="preserve"> PAGE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6" style="position:absolute;margin-left:518.4pt;margin-top:.05pt;width:6pt;height:13.7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">
              <v:fill opacity="0"/>
              <v:textbox inset="0,0,0,0">
                <w:txbxContent>
                  <w:p w:rsidR="00785C0C" w:rsidRDefault="00785C0C">
                    <w:pPr>
                      <w:pStyle w:val="llb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t xml:space="preserve"> PAGE 6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column">
                <wp:posOffset>6507480</wp:posOffset>
              </wp:positionH>
              <wp:positionV relativeFrom="paragraph">
                <wp:posOffset>635</wp:posOffset>
              </wp:positionV>
              <wp:extent cx="151130" cy="173355"/>
              <wp:effectExtent l="11430" t="10160" r="8890" b="698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C0C" w:rsidRDefault="00785C0C">
                          <w:pPr>
                            <w:pStyle w:val="llb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t xml:space="preserve"> GE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7" style="position:absolute;margin-left:512.4pt;margin-top:.05pt;width:11.9pt;height:13.6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">
              <v:fill opacity="0"/>
              <v:textbox inset="0,0,0,0">
                <w:txbxContent>
                  <w:p w:rsidR="00785C0C" w:rsidRDefault="00785C0C">
                    <w:pPr>
                      <w:pStyle w:val="llb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t xml:space="preserve"> GE 6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85C0C" w:rsidRDefault="00785C0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F1" w:rsidRDefault="002620F1">
      <w:r>
        <w:separator/>
      </w:r>
    </w:p>
  </w:footnote>
  <w:footnote w:type="continuationSeparator" w:id="0">
    <w:p w:rsidR="002620F1" w:rsidRDefault="0026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E3D"/>
    <w:multiLevelType w:val="hybridMultilevel"/>
    <w:tmpl w:val="D4CAFA16"/>
    <w:lvl w:ilvl="0" w:tplc="F2425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725E"/>
    <w:multiLevelType w:val="multilevel"/>
    <w:tmpl w:val="BACA7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C85C09"/>
    <w:multiLevelType w:val="multilevel"/>
    <w:tmpl w:val="14C06D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86F27"/>
    <w:multiLevelType w:val="hybridMultilevel"/>
    <w:tmpl w:val="EC029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82EAC"/>
    <w:multiLevelType w:val="multilevel"/>
    <w:tmpl w:val="784A0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C25584"/>
    <w:multiLevelType w:val="multilevel"/>
    <w:tmpl w:val="D9F648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3CB5EF8"/>
    <w:multiLevelType w:val="multilevel"/>
    <w:tmpl w:val="190AE9F8"/>
    <w:lvl w:ilvl="0">
      <w:start w:val="1"/>
      <w:numFmt w:val="none"/>
      <w:pStyle w:val="Cmsor3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62ED571F"/>
    <w:multiLevelType w:val="hybridMultilevel"/>
    <w:tmpl w:val="5ADAD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92085"/>
    <w:multiLevelType w:val="hybridMultilevel"/>
    <w:tmpl w:val="45A65FA8"/>
    <w:lvl w:ilvl="0" w:tplc="9D763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6C1060"/>
    <w:multiLevelType w:val="multilevel"/>
    <w:tmpl w:val="F0FA5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B7"/>
    <w:rsid w:val="00013D07"/>
    <w:rsid w:val="00014E97"/>
    <w:rsid w:val="00063683"/>
    <w:rsid w:val="000B0962"/>
    <w:rsid w:val="000B18C5"/>
    <w:rsid w:val="000B23E2"/>
    <w:rsid w:val="000B3207"/>
    <w:rsid w:val="000D622F"/>
    <w:rsid w:val="00193D2E"/>
    <w:rsid w:val="001A2415"/>
    <w:rsid w:val="001B7D80"/>
    <w:rsid w:val="001C2187"/>
    <w:rsid w:val="001E2519"/>
    <w:rsid w:val="002329DF"/>
    <w:rsid w:val="002620F1"/>
    <w:rsid w:val="002B1D2A"/>
    <w:rsid w:val="002E5A9E"/>
    <w:rsid w:val="00306B74"/>
    <w:rsid w:val="00327F98"/>
    <w:rsid w:val="00355E0D"/>
    <w:rsid w:val="00402623"/>
    <w:rsid w:val="00534E9D"/>
    <w:rsid w:val="00554B84"/>
    <w:rsid w:val="005D194E"/>
    <w:rsid w:val="00605E5E"/>
    <w:rsid w:val="006070B6"/>
    <w:rsid w:val="00635C1B"/>
    <w:rsid w:val="006563EF"/>
    <w:rsid w:val="0067001D"/>
    <w:rsid w:val="006B342D"/>
    <w:rsid w:val="006C32AD"/>
    <w:rsid w:val="0070489B"/>
    <w:rsid w:val="00720F75"/>
    <w:rsid w:val="00785C0C"/>
    <w:rsid w:val="007B6DCA"/>
    <w:rsid w:val="007E2FE4"/>
    <w:rsid w:val="008032B7"/>
    <w:rsid w:val="0084426E"/>
    <w:rsid w:val="008E1C25"/>
    <w:rsid w:val="00952D49"/>
    <w:rsid w:val="00954B28"/>
    <w:rsid w:val="00956341"/>
    <w:rsid w:val="009861CF"/>
    <w:rsid w:val="009D1E04"/>
    <w:rsid w:val="00A11E41"/>
    <w:rsid w:val="00A840F3"/>
    <w:rsid w:val="00A97746"/>
    <w:rsid w:val="00AA539E"/>
    <w:rsid w:val="00AB7621"/>
    <w:rsid w:val="00AC4F12"/>
    <w:rsid w:val="00AD7F6C"/>
    <w:rsid w:val="00BE1AA1"/>
    <w:rsid w:val="00BE45B3"/>
    <w:rsid w:val="00C32885"/>
    <w:rsid w:val="00C538EE"/>
    <w:rsid w:val="00CC5C29"/>
    <w:rsid w:val="00CF6A00"/>
    <w:rsid w:val="00D07DD6"/>
    <w:rsid w:val="00D26AF4"/>
    <w:rsid w:val="00D43D41"/>
    <w:rsid w:val="00E04832"/>
    <w:rsid w:val="00E100C3"/>
    <w:rsid w:val="00E13EB9"/>
    <w:rsid w:val="00E24F2B"/>
    <w:rsid w:val="00E64D90"/>
    <w:rsid w:val="00E96040"/>
    <w:rsid w:val="00F16F2B"/>
    <w:rsid w:val="00F25426"/>
    <w:rsid w:val="00F56FD3"/>
    <w:rsid w:val="00F6456E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095"/>
    <w:pPr>
      <w:suppressAutoHyphens/>
      <w:textAlignment w:val="baseline"/>
    </w:pPr>
    <w:rPr>
      <w:sz w:val="24"/>
    </w:rPr>
  </w:style>
  <w:style w:type="paragraph" w:styleId="Cmsor1">
    <w:name w:val="heading 1"/>
    <w:basedOn w:val="Norml"/>
    <w:qFormat/>
    <w:rsid w:val="0078709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Cmsor3">
    <w:name w:val="heading 3"/>
    <w:basedOn w:val="Norml"/>
    <w:qFormat/>
    <w:rsid w:val="00787095"/>
    <w:pPr>
      <w:numPr>
        <w:numId w:val="1"/>
      </w:numPr>
      <w:spacing w:before="280" w:after="280"/>
      <w:outlineLvl w:val="2"/>
    </w:pPr>
    <w:rPr>
      <w:b/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0">
    <w:name w:val="Bekezdés alapbet?típusa"/>
    <w:rsid w:val="00787095"/>
  </w:style>
  <w:style w:type="character" w:customStyle="1" w:styleId="Bekezdsalapbettpusa4">
    <w:name w:val="Bekezdés alapbet?típusa4"/>
    <w:rsid w:val="00787095"/>
  </w:style>
  <w:style w:type="character" w:customStyle="1" w:styleId="Bekezdsalapbettpusa3">
    <w:name w:val="Bekezdés alapbet?típusa3"/>
    <w:rsid w:val="00787095"/>
  </w:style>
  <w:style w:type="character" w:customStyle="1" w:styleId="Bekezdsalapbettpusa2">
    <w:name w:val="Bekezdés alapbet?típusa2"/>
    <w:rsid w:val="00787095"/>
  </w:style>
  <w:style w:type="character" w:customStyle="1" w:styleId="WW8Num5z0">
    <w:name w:val="WW8Num5z0"/>
    <w:rsid w:val="00787095"/>
    <w:rPr>
      <w:rFonts w:ascii="Symbol" w:hAnsi="Symbol"/>
    </w:rPr>
  </w:style>
  <w:style w:type="character" w:customStyle="1" w:styleId="WW8Num6z0">
    <w:name w:val="WW8Num6z0"/>
    <w:rsid w:val="00787095"/>
    <w:rPr>
      <w:rFonts w:ascii="Symbol" w:hAnsi="Symbol"/>
    </w:rPr>
  </w:style>
  <w:style w:type="character" w:customStyle="1" w:styleId="WW8Num7z0">
    <w:name w:val="WW8Num7z0"/>
    <w:rsid w:val="00787095"/>
    <w:rPr>
      <w:rFonts w:ascii="Symbol" w:hAnsi="Symbol"/>
    </w:rPr>
  </w:style>
  <w:style w:type="character" w:customStyle="1" w:styleId="WW8Num8z0">
    <w:name w:val="WW8Num8z0"/>
    <w:rsid w:val="00787095"/>
    <w:rPr>
      <w:rFonts w:ascii="Symbol" w:hAnsi="Symbol"/>
    </w:rPr>
  </w:style>
  <w:style w:type="character" w:customStyle="1" w:styleId="WW8Num10z0">
    <w:name w:val="WW8Num10z0"/>
    <w:rsid w:val="00787095"/>
    <w:rPr>
      <w:rFonts w:ascii="Symbol" w:hAnsi="Symbol"/>
    </w:rPr>
  </w:style>
  <w:style w:type="character" w:customStyle="1" w:styleId="WW8Num11z0">
    <w:name w:val="WW8Num11z0"/>
    <w:rsid w:val="00787095"/>
    <w:rPr>
      <w:b w:val="0"/>
    </w:rPr>
  </w:style>
  <w:style w:type="character" w:customStyle="1" w:styleId="WW8Num15z1">
    <w:name w:val="WW8Num15z1"/>
    <w:rsid w:val="00787095"/>
    <w:rPr>
      <w:rFonts w:ascii="Wingdings" w:hAnsi="Wingdings"/>
    </w:rPr>
  </w:style>
  <w:style w:type="character" w:customStyle="1" w:styleId="WW8Num15z2">
    <w:name w:val="WW8Num15z2"/>
    <w:rsid w:val="00787095"/>
    <w:rPr>
      <w:rFonts w:ascii="Courier New" w:hAnsi="Courier New"/>
    </w:rPr>
  </w:style>
  <w:style w:type="character" w:customStyle="1" w:styleId="WW8Num17z0">
    <w:name w:val="WW8Num17z0"/>
    <w:rsid w:val="00787095"/>
    <w:rPr>
      <w:rFonts w:ascii="Symbol" w:hAnsi="Symbol"/>
    </w:rPr>
  </w:style>
  <w:style w:type="character" w:customStyle="1" w:styleId="WW8Num17z1">
    <w:name w:val="WW8Num17z1"/>
    <w:rsid w:val="00787095"/>
    <w:rPr>
      <w:rFonts w:ascii="Courier New" w:hAnsi="Courier New"/>
    </w:rPr>
  </w:style>
  <w:style w:type="character" w:customStyle="1" w:styleId="WW8Num17z2">
    <w:name w:val="WW8Num17z2"/>
    <w:rsid w:val="00787095"/>
    <w:rPr>
      <w:rFonts w:ascii="Wingdings" w:hAnsi="Wingdings"/>
    </w:rPr>
  </w:style>
  <w:style w:type="character" w:customStyle="1" w:styleId="WW8Num20z1">
    <w:name w:val="WW8Num20z1"/>
    <w:rsid w:val="00787095"/>
    <w:rPr>
      <w:rFonts w:ascii="Wingdings" w:hAnsi="Wingdings"/>
    </w:rPr>
  </w:style>
  <w:style w:type="character" w:customStyle="1" w:styleId="WW8Num23z1">
    <w:name w:val="WW8Num23z1"/>
    <w:rsid w:val="00787095"/>
    <w:rPr>
      <w:rFonts w:ascii="Wingdings" w:hAnsi="Wingdings"/>
    </w:rPr>
  </w:style>
  <w:style w:type="character" w:customStyle="1" w:styleId="Bekezdsalapbettpusa1">
    <w:name w:val="Bekezdés alapbet?típusa1"/>
    <w:rsid w:val="00787095"/>
  </w:style>
  <w:style w:type="character" w:customStyle="1" w:styleId="Jegyzethivatkozs1">
    <w:name w:val="Jegyzethivatkozás1"/>
    <w:rsid w:val="00787095"/>
    <w:rPr>
      <w:sz w:val="16"/>
    </w:rPr>
  </w:style>
  <w:style w:type="character" w:styleId="Oldalszm">
    <w:name w:val="page number"/>
    <w:basedOn w:val="Bekezdsalapbettpusa1"/>
    <w:rsid w:val="00787095"/>
  </w:style>
  <w:style w:type="character" w:customStyle="1" w:styleId="CharChar">
    <w:name w:val="Char Char"/>
    <w:rsid w:val="00787095"/>
    <w:rPr>
      <w:sz w:val="24"/>
    </w:rPr>
  </w:style>
  <w:style w:type="character" w:customStyle="1" w:styleId="CharChar2">
    <w:name w:val="Char Char2"/>
    <w:rsid w:val="00787095"/>
    <w:rPr>
      <w:b/>
      <w:sz w:val="27"/>
    </w:rPr>
  </w:style>
  <w:style w:type="character" w:customStyle="1" w:styleId="CharChar1">
    <w:name w:val="Char Char1"/>
    <w:rsid w:val="00787095"/>
    <w:rPr>
      <w:rFonts w:ascii="Courier New" w:hAnsi="Courier New"/>
    </w:rPr>
  </w:style>
  <w:style w:type="character" w:customStyle="1" w:styleId="CharCharChar">
    <w:name w:val="Char Char Char"/>
    <w:basedOn w:val="Bekezdsalapbettpusa1"/>
    <w:rsid w:val="00787095"/>
    <w:rPr>
      <w:rFonts w:ascii="Courier New" w:hAnsi="Courier New"/>
      <w:lang w:val="hu-HU"/>
    </w:rPr>
  </w:style>
  <w:style w:type="character" w:customStyle="1" w:styleId="Lbjegyzet-karakterek">
    <w:name w:val="Lábjegyzet-karakterek"/>
    <w:rsid w:val="00787095"/>
    <w:rPr>
      <w:vertAlign w:val="superscript"/>
    </w:rPr>
  </w:style>
  <w:style w:type="character" w:customStyle="1" w:styleId="Internet-hivatkozs">
    <w:name w:val="Internet-hivatkozás"/>
    <w:rsid w:val="00787095"/>
    <w:rPr>
      <w:color w:val="0000FF"/>
      <w:u w:val="single"/>
    </w:rPr>
  </w:style>
  <w:style w:type="character" w:customStyle="1" w:styleId="apple-style-span">
    <w:name w:val="apple-style-span"/>
    <w:basedOn w:val="Bekezdsalapbettpusa1"/>
    <w:rsid w:val="00787095"/>
  </w:style>
  <w:style w:type="character" w:customStyle="1" w:styleId="apple-converted-space">
    <w:name w:val="apple-converted-space"/>
    <w:basedOn w:val="Bekezdsalapbettpusa1"/>
    <w:rsid w:val="00787095"/>
  </w:style>
  <w:style w:type="character" w:customStyle="1" w:styleId="spelle">
    <w:name w:val="spelle"/>
    <w:basedOn w:val="Bekezdsalapbettpusa1"/>
    <w:rsid w:val="00787095"/>
  </w:style>
  <w:style w:type="character" w:styleId="Jegyzethivatkozs">
    <w:name w:val="annotation reference"/>
    <w:basedOn w:val="Bekezdsalapbettpusa"/>
    <w:rsid w:val="00C85CD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rsid w:val="00C85CD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Cmsor">
    <w:name w:val="Címsor"/>
    <w:basedOn w:val="Norml"/>
    <w:next w:val="Szvegtrzs"/>
    <w:rsid w:val="0078709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Szvegtrzs">
    <w:name w:val="Body Text"/>
    <w:basedOn w:val="Norml"/>
    <w:rsid w:val="00787095"/>
    <w:pPr>
      <w:spacing w:after="120" w:line="288" w:lineRule="auto"/>
    </w:pPr>
  </w:style>
  <w:style w:type="paragraph" w:styleId="Lista">
    <w:name w:val="List"/>
    <w:basedOn w:val="Szvegtrzs"/>
    <w:rsid w:val="00787095"/>
    <w:rPr>
      <w:rFonts w:cs="FreeSans"/>
    </w:rPr>
  </w:style>
  <w:style w:type="paragraph" w:customStyle="1" w:styleId="Felirat">
    <w:name w:val="Felirat"/>
    <w:basedOn w:val="Norml"/>
    <w:rsid w:val="0078709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87095"/>
    <w:pPr>
      <w:suppressLineNumbers/>
    </w:pPr>
    <w:rPr>
      <w:rFonts w:cs="FreeSans"/>
    </w:rPr>
  </w:style>
  <w:style w:type="paragraph" w:customStyle="1" w:styleId="Kpalrs1">
    <w:name w:val="Képaláírás1"/>
    <w:basedOn w:val="Norml"/>
    <w:rsid w:val="00787095"/>
    <w:pPr>
      <w:suppressLineNumbers/>
      <w:spacing w:before="120" w:after="120"/>
    </w:pPr>
    <w:rPr>
      <w:i/>
    </w:rPr>
  </w:style>
  <w:style w:type="paragraph" w:styleId="HTML-kntformzott">
    <w:name w:val="HTML Preformatted"/>
    <w:basedOn w:val="Norml"/>
    <w:rsid w:val="00787095"/>
    <w:rPr>
      <w:rFonts w:ascii="Courier New" w:hAnsi="Courier New"/>
      <w:sz w:val="20"/>
    </w:rPr>
  </w:style>
  <w:style w:type="paragraph" w:styleId="Buborkszveg">
    <w:name w:val="Balloon Text"/>
    <w:basedOn w:val="Norml"/>
    <w:rsid w:val="00787095"/>
    <w:rPr>
      <w:rFonts w:ascii="Tahoma" w:hAnsi="Tahoma"/>
      <w:sz w:val="16"/>
    </w:rPr>
  </w:style>
  <w:style w:type="paragraph" w:customStyle="1" w:styleId="Jegyzetszveg1">
    <w:name w:val="Jegyzetszöveg1"/>
    <w:basedOn w:val="Norml"/>
    <w:rsid w:val="00787095"/>
    <w:rPr>
      <w:sz w:val="20"/>
    </w:rPr>
  </w:style>
  <w:style w:type="paragraph" w:styleId="Megjegyzstrgya">
    <w:name w:val="annotation subject"/>
    <w:basedOn w:val="Jegyzetszveg1"/>
    <w:rsid w:val="00787095"/>
    <w:rPr>
      <w:b/>
    </w:rPr>
  </w:style>
  <w:style w:type="paragraph" w:styleId="llb">
    <w:name w:val="footer"/>
    <w:basedOn w:val="Norml"/>
    <w:rsid w:val="00787095"/>
  </w:style>
  <w:style w:type="paragraph" w:styleId="NormlWeb">
    <w:name w:val="Normal (Web)"/>
    <w:basedOn w:val="Norml"/>
    <w:rsid w:val="00787095"/>
    <w:pPr>
      <w:spacing w:before="280" w:after="280"/>
    </w:pPr>
  </w:style>
  <w:style w:type="paragraph" w:styleId="lfej">
    <w:name w:val="header"/>
    <w:basedOn w:val="Norml"/>
    <w:rsid w:val="00787095"/>
  </w:style>
  <w:style w:type="paragraph" w:customStyle="1" w:styleId="Listaszerbekezds">
    <w:name w:val="Listaszer? bekezdés"/>
    <w:basedOn w:val="Norml"/>
    <w:rsid w:val="00787095"/>
    <w:pPr>
      <w:ind w:left="720"/>
    </w:pPr>
  </w:style>
  <w:style w:type="paragraph" w:styleId="Lbjegyzetszveg">
    <w:name w:val="footnote text"/>
    <w:basedOn w:val="Norml"/>
    <w:semiHidden/>
    <w:rsid w:val="00787095"/>
    <w:rPr>
      <w:sz w:val="20"/>
    </w:rPr>
  </w:style>
  <w:style w:type="paragraph" w:customStyle="1" w:styleId="Kerettartalom">
    <w:name w:val="Kerettartalom"/>
    <w:basedOn w:val="Szvegtrzs"/>
    <w:rsid w:val="00787095"/>
  </w:style>
  <w:style w:type="paragraph" w:styleId="Jegyzetszveg">
    <w:name w:val="annotation text"/>
    <w:basedOn w:val="Norml"/>
    <w:link w:val="JegyzetszvegChar"/>
    <w:rsid w:val="00C85CD7"/>
    <w:rPr>
      <w:sz w:val="20"/>
    </w:rPr>
  </w:style>
  <w:style w:type="paragraph" w:styleId="Listaszerbekezds0">
    <w:name w:val="List Paragraph"/>
    <w:basedOn w:val="Norml"/>
    <w:uiPriority w:val="34"/>
    <w:qFormat/>
    <w:rsid w:val="00A11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095"/>
    <w:pPr>
      <w:suppressAutoHyphens/>
      <w:textAlignment w:val="baseline"/>
    </w:pPr>
    <w:rPr>
      <w:sz w:val="24"/>
    </w:rPr>
  </w:style>
  <w:style w:type="paragraph" w:styleId="Cmsor1">
    <w:name w:val="heading 1"/>
    <w:basedOn w:val="Norml"/>
    <w:qFormat/>
    <w:rsid w:val="0078709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Cmsor3">
    <w:name w:val="heading 3"/>
    <w:basedOn w:val="Norml"/>
    <w:qFormat/>
    <w:rsid w:val="00787095"/>
    <w:pPr>
      <w:numPr>
        <w:numId w:val="1"/>
      </w:numPr>
      <w:spacing w:before="280" w:after="280"/>
      <w:outlineLvl w:val="2"/>
    </w:pPr>
    <w:rPr>
      <w:b/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0">
    <w:name w:val="Bekezdés alapbet?típusa"/>
    <w:rsid w:val="00787095"/>
  </w:style>
  <w:style w:type="character" w:customStyle="1" w:styleId="Bekezdsalapbettpusa4">
    <w:name w:val="Bekezdés alapbet?típusa4"/>
    <w:rsid w:val="00787095"/>
  </w:style>
  <w:style w:type="character" w:customStyle="1" w:styleId="Bekezdsalapbettpusa3">
    <w:name w:val="Bekezdés alapbet?típusa3"/>
    <w:rsid w:val="00787095"/>
  </w:style>
  <w:style w:type="character" w:customStyle="1" w:styleId="Bekezdsalapbettpusa2">
    <w:name w:val="Bekezdés alapbet?típusa2"/>
    <w:rsid w:val="00787095"/>
  </w:style>
  <w:style w:type="character" w:customStyle="1" w:styleId="WW8Num5z0">
    <w:name w:val="WW8Num5z0"/>
    <w:rsid w:val="00787095"/>
    <w:rPr>
      <w:rFonts w:ascii="Symbol" w:hAnsi="Symbol"/>
    </w:rPr>
  </w:style>
  <w:style w:type="character" w:customStyle="1" w:styleId="WW8Num6z0">
    <w:name w:val="WW8Num6z0"/>
    <w:rsid w:val="00787095"/>
    <w:rPr>
      <w:rFonts w:ascii="Symbol" w:hAnsi="Symbol"/>
    </w:rPr>
  </w:style>
  <w:style w:type="character" w:customStyle="1" w:styleId="WW8Num7z0">
    <w:name w:val="WW8Num7z0"/>
    <w:rsid w:val="00787095"/>
    <w:rPr>
      <w:rFonts w:ascii="Symbol" w:hAnsi="Symbol"/>
    </w:rPr>
  </w:style>
  <w:style w:type="character" w:customStyle="1" w:styleId="WW8Num8z0">
    <w:name w:val="WW8Num8z0"/>
    <w:rsid w:val="00787095"/>
    <w:rPr>
      <w:rFonts w:ascii="Symbol" w:hAnsi="Symbol"/>
    </w:rPr>
  </w:style>
  <w:style w:type="character" w:customStyle="1" w:styleId="WW8Num10z0">
    <w:name w:val="WW8Num10z0"/>
    <w:rsid w:val="00787095"/>
    <w:rPr>
      <w:rFonts w:ascii="Symbol" w:hAnsi="Symbol"/>
    </w:rPr>
  </w:style>
  <w:style w:type="character" w:customStyle="1" w:styleId="WW8Num11z0">
    <w:name w:val="WW8Num11z0"/>
    <w:rsid w:val="00787095"/>
    <w:rPr>
      <w:b w:val="0"/>
    </w:rPr>
  </w:style>
  <w:style w:type="character" w:customStyle="1" w:styleId="WW8Num15z1">
    <w:name w:val="WW8Num15z1"/>
    <w:rsid w:val="00787095"/>
    <w:rPr>
      <w:rFonts w:ascii="Wingdings" w:hAnsi="Wingdings"/>
    </w:rPr>
  </w:style>
  <w:style w:type="character" w:customStyle="1" w:styleId="WW8Num15z2">
    <w:name w:val="WW8Num15z2"/>
    <w:rsid w:val="00787095"/>
    <w:rPr>
      <w:rFonts w:ascii="Courier New" w:hAnsi="Courier New"/>
    </w:rPr>
  </w:style>
  <w:style w:type="character" w:customStyle="1" w:styleId="WW8Num17z0">
    <w:name w:val="WW8Num17z0"/>
    <w:rsid w:val="00787095"/>
    <w:rPr>
      <w:rFonts w:ascii="Symbol" w:hAnsi="Symbol"/>
    </w:rPr>
  </w:style>
  <w:style w:type="character" w:customStyle="1" w:styleId="WW8Num17z1">
    <w:name w:val="WW8Num17z1"/>
    <w:rsid w:val="00787095"/>
    <w:rPr>
      <w:rFonts w:ascii="Courier New" w:hAnsi="Courier New"/>
    </w:rPr>
  </w:style>
  <w:style w:type="character" w:customStyle="1" w:styleId="WW8Num17z2">
    <w:name w:val="WW8Num17z2"/>
    <w:rsid w:val="00787095"/>
    <w:rPr>
      <w:rFonts w:ascii="Wingdings" w:hAnsi="Wingdings"/>
    </w:rPr>
  </w:style>
  <w:style w:type="character" w:customStyle="1" w:styleId="WW8Num20z1">
    <w:name w:val="WW8Num20z1"/>
    <w:rsid w:val="00787095"/>
    <w:rPr>
      <w:rFonts w:ascii="Wingdings" w:hAnsi="Wingdings"/>
    </w:rPr>
  </w:style>
  <w:style w:type="character" w:customStyle="1" w:styleId="WW8Num23z1">
    <w:name w:val="WW8Num23z1"/>
    <w:rsid w:val="00787095"/>
    <w:rPr>
      <w:rFonts w:ascii="Wingdings" w:hAnsi="Wingdings"/>
    </w:rPr>
  </w:style>
  <w:style w:type="character" w:customStyle="1" w:styleId="Bekezdsalapbettpusa1">
    <w:name w:val="Bekezdés alapbet?típusa1"/>
    <w:rsid w:val="00787095"/>
  </w:style>
  <w:style w:type="character" w:customStyle="1" w:styleId="Jegyzethivatkozs1">
    <w:name w:val="Jegyzethivatkozás1"/>
    <w:rsid w:val="00787095"/>
    <w:rPr>
      <w:sz w:val="16"/>
    </w:rPr>
  </w:style>
  <w:style w:type="character" w:styleId="Oldalszm">
    <w:name w:val="page number"/>
    <w:basedOn w:val="Bekezdsalapbettpusa1"/>
    <w:rsid w:val="00787095"/>
  </w:style>
  <w:style w:type="character" w:customStyle="1" w:styleId="CharChar">
    <w:name w:val="Char Char"/>
    <w:rsid w:val="00787095"/>
    <w:rPr>
      <w:sz w:val="24"/>
    </w:rPr>
  </w:style>
  <w:style w:type="character" w:customStyle="1" w:styleId="CharChar2">
    <w:name w:val="Char Char2"/>
    <w:rsid w:val="00787095"/>
    <w:rPr>
      <w:b/>
      <w:sz w:val="27"/>
    </w:rPr>
  </w:style>
  <w:style w:type="character" w:customStyle="1" w:styleId="CharChar1">
    <w:name w:val="Char Char1"/>
    <w:rsid w:val="00787095"/>
    <w:rPr>
      <w:rFonts w:ascii="Courier New" w:hAnsi="Courier New"/>
    </w:rPr>
  </w:style>
  <w:style w:type="character" w:customStyle="1" w:styleId="CharCharChar">
    <w:name w:val="Char Char Char"/>
    <w:basedOn w:val="Bekezdsalapbettpusa1"/>
    <w:rsid w:val="00787095"/>
    <w:rPr>
      <w:rFonts w:ascii="Courier New" w:hAnsi="Courier New"/>
      <w:lang w:val="hu-HU"/>
    </w:rPr>
  </w:style>
  <w:style w:type="character" w:customStyle="1" w:styleId="Lbjegyzet-karakterek">
    <w:name w:val="Lábjegyzet-karakterek"/>
    <w:rsid w:val="00787095"/>
    <w:rPr>
      <w:vertAlign w:val="superscript"/>
    </w:rPr>
  </w:style>
  <w:style w:type="character" w:customStyle="1" w:styleId="Internet-hivatkozs">
    <w:name w:val="Internet-hivatkozás"/>
    <w:rsid w:val="00787095"/>
    <w:rPr>
      <w:color w:val="0000FF"/>
      <w:u w:val="single"/>
    </w:rPr>
  </w:style>
  <w:style w:type="character" w:customStyle="1" w:styleId="apple-style-span">
    <w:name w:val="apple-style-span"/>
    <w:basedOn w:val="Bekezdsalapbettpusa1"/>
    <w:rsid w:val="00787095"/>
  </w:style>
  <w:style w:type="character" w:customStyle="1" w:styleId="apple-converted-space">
    <w:name w:val="apple-converted-space"/>
    <w:basedOn w:val="Bekezdsalapbettpusa1"/>
    <w:rsid w:val="00787095"/>
  </w:style>
  <w:style w:type="character" w:customStyle="1" w:styleId="spelle">
    <w:name w:val="spelle"/>
    <w:basedOn w:val="Bekezdsalapbettpusa1"/>
    <w:rsid w:val="00787095"/>
  </w:style>
  <w:style w:type="character" w:styleId="Jegyzethivatkozs">
    <w:name w:val="annotation reference"/>
    <w:basedOn w:val="Bekezdsalapbettpusa"/>
    <w:rsid w:val="00C85CD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rsid w:val="00C85CD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Cmsor">
    <w:name w:val="Címsor"/>
    <w:basedOn w:val="Norml"/>
    <w:next w:val="Szvegtrzs"/>
    <w:rsid w:val="0078709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Szvegtrzs">
    <w:name w:val="Body Text"/>
    <w:basedOn w:val="Norml"/>
    <w:rsid w:val="00787095"/>
    <w:pPr>
      <w:spacing w:after="120" w:line="288" w:lineRule="auto"/>
    </w:pPr>
  </w:style>
  <w:style w:type="paragraph" w:styleId="Lista">
    <w:name w:val="List"/>
    <w:basedOn w:val="Szvegtrzs"/>
    <w:rsid w:val="00787095"/>
    <w:rPr>
      <w:rFonts w:cs="FreeSans"/>
    </w:rPr>
  </w:style>
  <w:style w:type="paragraph" w:customStyle="1" w:styleId="Felirat">
    <w:name w:val="Felirat"/>
    <w:basedOn w:val="Norml"/>
    <w:rsid w:val="0078709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87095"/>
    <w:pPr>
      <w:suppressLineNumbers/>
    </w:pPr>
    <w:rPr>
      <w:rFonts w:cs="FreeSans"/>
    </w:rPr>
  </w:style>
  <w:style w:type="paragraph" w:customStyle="1" w:styleId="Kpalrs1">
    <w:name w:val="Képaláírás1"/>
    <w:basedOn w:val="Norml"/>
    <w:rsid w:val="00787095"/>
    <w:pPr>
      <w:suppressLineNumbers/>
      <w:spacing w:before="120" w:after="120"/>
    </w:pPr>
    <w:rPr>
      <w:i/>
    </w:rPr>
  </w:style>
  <w:style w:type="paragraph" w:styleId="HTML-kntformzott">
    <w:name w:val="HTML Preformatted"/>
    <w:basedOn w:val="Norml"/>
    <w:rsid w:val="00787095"/>
    <w:rPr>
      <w:rFonts w:ascii="Courier New" w:hAnsi="Courier New"/>
      <w:sz w:val="20"/>
    </w:rPr>
  </w:style>
  <w:style w:type="paragraph" w:styleId="Buborkszveg">
    <w:name w:val="Balloon Text"/>
    <w:basedOn w:val="Norml"/>
    <w:rsid w:val="00787095"/>
    <w:rPr>
      <w:rFonts w:ascii="Tahoma" w:hAnsi="Tahoma"/>
      <w:sz w:val="16"/>
    </w:rPr>
  </w:style>
  <w:style w:type="paragraph" w:customStyle="1" w:styleId="Jegyzetszveg1">
    <w:name w:val="Jegyzetszöveg1"/>
    <w:basedOn w:val="Norml"/>
    <w:rsid w:val="00787095"/>
    <w:rPr>
      <w:sz w:val="20"/>
    </w:rPr>
  </w:style>
  <w:style w:type="paragraph" w:styleId="Megjegyzstrgya">
    <w:name w:val="annotation subject"/>
    <w:basedOn w:val="Jegyzetszveg1"/>
    <w:rsid w:val="00787095"/>
    <w:rPr>
      <w:b/>
    </w:rPr>
  </w:style>
  <w:style w:type="paragraph" w:styleId="llb">
    <w:name w:val="footer"/>
    <w:basedOn w:val="Norml"/>
    <w:rsid w:val="00787095"/>
  </w:style>
  <w:style w:type="paragraph" w:styleId="NormlWeb">
    <w:name w:val="Normal (Web)"/>
    <w:basedOn w:val="Norml"/>
    <w:rsid w:val="00787095"/>
    <w:pPr>
      <w:spacing w:before="280" w:after="280"/>
    </w:pPr>
  </w:style>
  <w:style w:type="paragraph" w:styleId="lfej">
    <w:name w:val="header"/>
    <w:basedOn w:val="Norml"/>
    <w:rsid w:val="00787095"/>
  </w:style>
  <w:style w:type="paragraph" w:customStyle="1" w:styleId="Listaszerbekezds">
    <w:name w:val="Listaszer? bekezdés"/>
    <w:basedOn w:val="Norml"/>
    <w:rsid w:val="00787095"/>
    <w:pPr>
      <w:ind w:left="720"/>
    </w:pPr>
  </w:style>
  <w:style w:type="paragraph" w:styleId="Lbjegyzetszveg">
    <w:name w:val="footnote text"/>
    <w:basedOn w:val="Norml"/>
    <w:semiHidden/>
    <w:rsid w:val="00787095"/>
    <w:rPr>
      <w:sz w:val="20"/>
    </w:rPr>
  </w:style>
  <w:style w:type="paragraph" w:customStyle="1" w:styleId="Kerettartalom">
    <w:name w:val="Kerettartalom"/>
    <w:basedOn w:val="Szvegtrzs"/>
    <w:rsid w:val="00787095"/>
  </w:style>
  <w:style w:type="paragraph" w:styleId="Jegyzetszveg">
    <w:name w:val="annotation text"/>
    <w:basedOn w:val="Norml"/>
    <w:link w:val="JegyzetszvegChar"/>
    <w:rsid w:val="00C85CD7"/>
    <w:rPr>
      <w:sz w:val="20"/>
    </w:rPr>
  </w:style>
  <w:style w:type="paragraph" w:styleId="Listaszerbekezds0">
    <w:name w:val="List Paragraph"/>
    <w:basedOn w:val="Norml"/>
    <w:uiPriority w:val="34"/>
    <w:qFormat/>
    <w:rsid w:val="00A11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731D-3087-44BA-83D9-E904C7ED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4150</Words>
  <Characters>28640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 az ELTE TTK HÖK Választmányának 2009</vt:lpstr>
    </vt:vector>
  </TitlesOfParts>
  <Company>HP</Company>
  <LinksUpToDate>false</LinksUpToDate>
  <CharactersWithSpaces>32725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 az ELTE TTK HÖK Választmányának 2009</dc:title>
  <dc:creator>irodavezeto</dc:creator>
  <cp:lastModifiedBy>Én</cp:lastModifiedBy>
  <cp:revision>2</cp:revision>
  <cp:lastPrinted>2014-06-10T06:54:00Z</cp:lastPrinted>
  <dcterms:created xsi:type="dcterms:W3CDTF">2015-10-10T10:41:00Z</dcterms:created>
  <dcterms:modified xsi:type="dcterms:W3CDTF">2015-10-10T10:41:00Z</dcterms:modified>
  <dc:language>hu-HU</dc:language>
</cp:coreProperties>
</file>