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80"/>
        <w:jc w:val="right"/>
        <w:rPr/>
      </w:pPr>
      <w:r>
        <mc:AlternateContent>
          <mc:Choice Requires="wps">
            <w:drawing>
              <wp:anchor behindDoc="0" distT="0" distB="0" distL="89535" distR="89535" simplePos="0" locked="0" layoutInCell="0" allowOverlap="1" relativeHeight="2" wp14:anchorId="18B2B355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201420" cy="1214120"/>
                <wp:effectExtent l="0" t="0" r="0" b="0"/>
                <wp:wrapSquare wrapText="largest"/>
                <wp:docPr id="1" name="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960" cy="121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18210" cy="906780"/>
                                  <wp:effectExtent l="0" t="0" r="0" b="0"/>
                                  <wp:docPr id="3" name="Kép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2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rgbClr val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2" stroked="f" style="position:absolute;margin-left:42.6pt;margin-top:60.9pt;width:94.5pt;height:95.5pt;mso-wrap-style:square;v-text-anchor:top;mso-position-horizontal-relative:page;mso-position-vertical-relative:page" wp14:anchorId="18B2B35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rPr>
                          <w:color w:val="000000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918210" cy="906780"/>
                            <wp:effectExtent l="0" t="0" r="0" b="0"/>
                            <wp:docPr id="4" name="Kép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210" cy="906780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rgbClr val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Kerettartalom"/>
                        <w:spacing w:before="0" w:after="12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1AF1BE46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84070" cy="408305"/>
                <wp:effectExtent l="0" t="0" r="0" b="0"/>
                <wp:wrapNone/>
                <wp:docPr id="5" name="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40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shd w:val="clear" w:color="auto" w:fill="FFFFFF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cs="Bell MT" w:ascii="Bell MT" w:hAnsi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 3" stroked="f" style="position:absolute;margin-left:141.1pt;margin-top:3.15pt;width:164pt;height:32.05pt;mso-wrap-style:square;v-text-anchor:top" wp14:anchorId="1AF1BE46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Kerettartalom"/>
                        <w:shd w:val="clear" w:color="auto" w:fill="FFFFFF"/>
                        <w:spacing w:before="0" w:after="120"/>
                        <w:jc w:val="center"/>
                        <w:rPr/>
                      </w:pPr>
                      <w:r>
                        <w:rPr>
                          <w:rFonts w:cs="Bell MT" w:ascii="Bell MT" w:hAnsi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0"/>
        </w:rPr>
        <w:t>Iktatószám: EHÖK/…../1(202</w:t>
      </w:r>
      <w:r>
        <w:rPr>
          <w:rFonts w:cs="Times New Roman" w:ascii="Times New Roman" w:hAnsi="Times New Roman"/>
          <w:b/>
          <w:color w:val="00000A"/>
          <w:sz w:val="20"/>
          <w:lang w:eastAsia="zh-CN"/>
        </w:rPr>
        <w:t>2</w:t>
      </w:r>
      <w:r>
        <w:rPr>
          <w:rFonts w:cs="Times New Roman" w:ascii="Times New Roman" w:hAnsi="Times New Roman"/>
          <w:b/>
          <w:sz w:val="20"/>
        </w:rPr>
        <w:t>)</w:t>
      </w:r>
    </w:p>
    <w:p>
      <w:pPr>
        <w:pStyle w:val="Normal"/>
        <w:spacing w:before="0" w:after="80"/>
        <w:jc w:val="right"/>
        <w:rPr>
          <w:rFonts w:ascii="Times New Roman" w:hAnsi="Times New Roman" w:cs="Times New Roman"/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Tételszám: 33</w:t>
      </w:r>
    </w:p>
    <w:p>
      <w:pPr>
        <w:pStyle w:val="Normal"/>
        <w:spacing w:before="0" w:after="80"/>
        <w:jc w:val="right"/>
        <w:rPr>
          <w:b/>
          <w:b/>
          <w:sz w:val="20"/>
        </w:rPr>
      </w:pPr>
      <w:r>
        <w:rPr>
          <w:rFonts w:cs="Times New Roman" w:ascii="Times New Roman" w:hAnsi="Times New Roman"/>
          <w:b/>
          <w:sz w:val="20"/>
        </w:rPr>
        <w:t>Mellékletek száma: -</w:t>
      </w:r>
    </w:p>
    <w:p>
      <w:pPr>
        <w:pStyle w:val="Normal"/>
        <w:pBdr>
          <w:bottom w:val="single" w:sz="4" w:space="1" w:color="000001"/>
        </w:pBdr>
        <w:spacing w:before="0" w:after="120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caps/>
          <w:sz w:val="28"/>
          <w:szCs w:val="28"/>
        </w:rPr>
        <w:t>Meghívó</w:t>
      </w:r>
    </w:p>
    <w:p>
      <w:pPr>
        <w:pStyle w:val="Normal"/>
        <w:spacing w:before="0" w:after="120"/>
        <w:jc w:val="center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  <w:t>az</w:t>
      </w:r>
      <w:r>
        <w:rPr>
          <w:rFonts w:cs="Times New Roman" w:ascii="Garamond" w:hAnsi="Garamond"/>
          <w:b/>
          <w:bCs/>
          <w:szCs w:val="24"/>
        </w:rPr>
        <w:t xml:space="preserve"> ELTE TTK HÖK Küldöttgyűlésének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>202</w:t>
      </w:r>
      <w:r>
        <w:rPr>
          <w:rFonts w:eastAsia="PMingLiU" w:cs="Times New Roman" w:ascii="Garamond" w:hAnsi="Garamond"/>
          <w:b/>
          <w:bCs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b/>
          <w:bCs/>
          <w:szCs w:val="24"/>
        </w:rPr>
        <w:t xml:space="preserve">. </w:t>
      </w:r>
      <w:r>
        <w:rPr>
          <w:rFonts w:eastAsia="PMingLiU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>szeptember</w:t>
      </w:r>
      <w:r>
        <w:rPr>
          <w:rFonts w:eastAsia="PMingLiU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 xml:space="preserve"> 13-á</w:t>
      </w:r>
      <w:r>
        <w:rPr>
          <w:rFonts w:eastAsia="PMingLiU" w:cs="Times New Roman" w:ascii="Garamond" w:hAnsi="Garamond"/>
          <w:b/>
          <w:bCs/>
          <w:szCs w:val="24"/>
        </w:rPr>
        <w:t>n</w:t>
      </w:r>
      <w:r>
        <w:rPr>
          <w:rFonts w:cs="Times New Roman" w:ascii="Garamond" w:hAnsi="Garamond"/>
          <w:b/>
          <w:bCs/>
          <w:szCs w:val="24"/>
        </w:rPr>
        <w:t xml:space="preserve"> (</w:t>
      </w:r>
      <w:r>
        <w:rPr>
          <w:rFonts w:eastAsia="Times New Roman" w:cs="Times New Roman" w:ascii="Garamond" w:hAnsi="Garamond"/>
          <w:b/>
          <w:bCs/>
          <w:color w:val="00000A"/>
          <w:kern w:val="0"/>
          <w:sz w:val="24"/>
          <w:szCs w:val="24"/>
          <w:lang w:val="hu-HU" w:eastAsia="zh-CN" w:bidi="ar-SA"/>
        </w:rPr>
        <w:t>kedden</w:t>
      </w:r>
      <w:r>
        <w:rPr>
          <w:rFonts w:cs="Times New Roman" w:ascii="Garamond" w:hAnsi="Garamond"/>
          <w:b/>
          <w:bCs/>
          <w:szCs w:val="24"/>
        </w:rPr>
        <w:t>) 18:00 órakor</w:t>
      </w:r>
    </w:p>
    <w:p>
      <w:pPr>
        <w:pStyle w:val="Normal"/>
        <w:spacing w:before="0" w:after="120"/>
        <w:jc w:val="center"/>
        <w:rPr/>
      </w:pPr>
      <w:r>
        <w:rPr>
          <w:rFonts w:eastAsia="PMingLiU" w:cs="Times New Roman" w:ascii="Garamond" w:hAnsi="Garamond"/>
          <w:b/>
          <w:bCs/>
          <w:szCs w:val="24"/>
        </w:rPr>
        <w:t xml:space="preserve">tartandó rendes </w:t>
      </w:r>
      <w:r>
        <w:rPr>
          <w:rFonts w:cs="Times New Roman" w:ascii="Garamond" w:hAnsi="Garamond"/>
          <w:b/>
          <w:bCs/>
          <w:szCs w:val="24"/>
        </w:rPr>
        <w:t>ülésére</w:t>
      </w:r>
    </w:p>
    <w:p>
      <w:pPr>
        <w:pStyle w:val="Normal"/>
        <w:spacing w:before="0" w:after="120"/>
        <w:jc w:val="center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HTMLPreformatted"/>
        <w:rPr/>
      </w:pPr>
      <w:r>
        <w:rPr>
          <w:rFonts w:eastAsia="PMingLiU" w:cs="Times New Roman" w:ascii="Garamond" w:hAnsi="Garamond"/>
          <w:sz w:val="24"/>
          <w:szCs w:val="24"/>
        </w:rPr>
        <w:t>Tervezett</w:t>
      </w:r>
      <w:r>
        <w:rPr>
          <w:rFonts w:cs="Times New Roman" w:ascii="Garamond" w:hAnsi="Garamond"/>
          <w:sz w:val="24"/>
          <w:szCs w:val="24"/>
        </w:rPr>
        <w:t xml:space="preserve"> helyszín: 1117 Budapest, Pázmány Péter stny. 1/A</w:t>
      </w:r>
    </w:p>
    <w:p>
      <w:pPr>
        <w:pStyle w:val="Normal"/>
        <w:rPr>
          <w:rFonts w:ascii="Garamond" w:hAnsi="Garamond" w:eastAsia="PMingLiU" w:cs="Times New Roman"/>
          <w:sz w:val="22"/>
          <w:szCs w:val="22"/>
        </w:rPr>
      </w:pPr>
      <w:r>
        <w:rPr>
          <w:rFonts w:eastAsia="PMingLiU" w:cs="Times New Roman" w:ascii="Garamond" w:hAnsi="Garamond"/>
          <w:sz w:val="22"/>
          <w:szCs w:val="22"/>
        </w:rPr>
      </w:r>
    </w:p>
    <w:p>
      <w:pPr>
        <w:pStyle w:val="Normal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rPr/>
      </w:pPr>
      <w:r>
        <w:rPr>
          <w:rFonts w:eastAsia="PMingLiU" w:cs="Times New Roman" w:ascii="Garamond" w:hAnsi="Garamond"/>
          <w:b/>
          <w:bCs/>
          <w:szCs w:val="24"/>
        </w:rPr>
        <w:t>Tervezett</w:t>
      </w:r>
      <w:r>
        <w:rPr>
          <w:rFonts w:cs="Times New Roman" w:ascii="Garamond" w:hAnsi="Garamond"/>
          <w:b/>
          <w:bCs/>
          <w:szCs w:val="24"/>
        </w:rPr>
        <w:t xml:space="preserve"> napirend:</w:t>
      </w:r>
    </w:p>
    <w:p>
      <w:pPr>
        <w:pStyle w:val="Normal"/>
        <w:suppressAutoHyphens w:val="false"/>
        <w:spacing w:lineRule="auto" w:line="360"/>
        <w:rPr>
          <w:rFonts w:ascii="Garamond" w:hAnsi="Garamond" w:eastAsia="PMingLiU" w:cs="Times New Roman"/>
          <w:b/>
          <w:b/>
          <w:bCs/>
          <w:szCs w:val="24"/>
        </w:rPr>
      </w:pPr>
      <w:r>
        <w:rPr>
          <w:rFonts w:eastAsia="PMingLiU" w:cs="Times New Roman" w:ascii="Garamond" w:hAnsi="Garamond"/>
          <w:b/>
          <w:bCs/>
          <w:szCs w:val="24"/>
        </w:rPr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szCs w:val="24"/>
          <w:lang w:eastAsia="hu-HU"/>
        </w:rPr>
        <w:t>1) Bejelentések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szCs w:val="24"/>
          <w:lang w:eastAsia="hu-HU"/>
        </w:rPr>
        <w:t>2) Beszámolók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szCs w:val="24"/>
          <w:lang w:eastAsia="hu-HU"/>
        </w:rPr>
        <w:t>3) Személyi kérdések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eastAsia="Times New Roman"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kern w:val="0"/>
          <w:sz w:val="23"/>
          <w:szCs w:val="24"/>
          <w:lang w:val="hu-HU" w:eastAsia="hu-HU" w:bidi="ar-SA"/>
        </w:rPr>
        <w:t>4</w:t>
      </w:r>
      <w:r>
        <w:rPr>
          <w:rFonts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szCs w:val="24"/>
          <w:lang w:eastAsia="hu-HU"/>
        </w:rPr>
        <w:t>) Gazdasági ügyek</w:t>
      </w:r>
    </w:p>
    <w:p>
      <w:pPr>
        <w:pStyle w:val="Normal"/>
        <w:suppressAutoHyphens w:val="false"/>
        <w:spacing w:lineRule="auto" w:line="360"/>
        <w:ind w:left="708" w:hanging="0"/>
        <w:rPr>
          <w:rFonts w:ascii="Garamond" w:hAnsi="Garamond" w:cs="Times New Roman"/>
          <w:szCs w:val="24"/>
          <w:lang w:eastAsia="hu-HU"/>
        </w:rPr>
      </w:pPr>
      <w:r>
        <w:rPr>
          <w:rFonts w:eastAsia="Times New Roman"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kern w:val="0"/>
          <w:sz w:val="23"/>
          <w:szCs w:val="24"/>
          <w:lang w:val="hu-HU" w:eastAsia="hu-HU" w:bidi="ar-SA"/>
        </w:rPr>
        <w:t>5</w:t>
      </w:r>
      <w:r>
        <w:rPr>
          <w:rFonts w:cs="Times New Roman" w:ascii="Segoe UI Historic;Segoe UI;Helvetica;Arial;sans-serif" w:hAnsi="Segoe UI Historic;Segoe UI;Helvetica;Arial;sans-serif"/>
          <w:b w:val="false"/>
          <w:i w:val="false"/>
          <w:caps w:val="false"/>
          <w:smallCaps w:val="false"/>
          <w:color w:val="050505"/>
          <w:spacing w:val="0"/>
          <w:sz w:val="23"/>
          <w:szCs w:val="24"/>
          <w:lang w:eastAsia="hu-HU"/>
        </w:rPr>
        <w:t>) Egyebek</w:t>
      </w:r>
      <w:r>
        <w:rPr>
          <w:rFonts w:cs="Times New Roman" w:ascii="Garamond" w:hAnsi="Garamond"/>
          <w:szCs w:val="24"/>
          <w:lang w:eastAsia="hu-HU"/>
        </w:rPr>
        <w:t xml:space="preserve"> </w:t>
      </w:r>
    </w:p>
    <w:p>
      <w:pPr>
        <w:pStyle w:val="Normal"/>
        <w:suppressAutoHyphens w:val="false"/>
        <w:spacing w:lineRule="auto" w:line="360"/>
        <w:rPr>
          <w:rFonts w:ascii="Garamond" w:hAnsi="Garamond" w:cs="Times New Roman"/>
          <w:szCs w:val="24"/>
          <w:lang w:eastAsia="hu-HU"/>
        </w:rPr>
      </w:pPr>
      <w:r>
        <w:rPr>
          <w:rFonts w:cs="Times New Roman" w:ascii="Garamond" w:hAnsi="Garamond"/>
          <w:szCs w:val="24"/>
          <w:lang w:eastAsia="hu-HU"/>
        </w:rPr>
      </w:r>
    </w:p>
    <w:p>
      <w:pPr>
        <w:pStyle w:val="Normal"/>
        <w:spacing w:lineRule="auto" w:line="360"/>
        <w:jc w:val="both"/>
        <w:rPr/>
      </w:pPr>
      <w:r>
        <w:rPr>
          <w:rFonts w:eastAsia="PMingLiU" w:cs="Times New Roman" w:ascii="Garamond" w:hAnsi="Garamond"/>
          <w:szCs w:val="24"/>
        </w:rPr>
        <w:t xml:space="preserve">A küldöttgyűlési tagok és a tisztségviselők megjelenésére feltétlenül számítok. Kimentéseket az </w:t>
      </w:r>
      <w:hyperlink r:id="rId3">
        <w:r>
          <w:rPr>
            <w:rStyle w:val="Internethivatkozs"/>
            <w:rFonts w:eastAsia="PMingLiU" w:cs="Times New Roman" w:ascii="Garamond" w:hAnsi="Garamond"/>
            <w:szCs w:val="24"/>
          </w:rPr>
          <w:t>eb@ttkhok.elte.hu</w:t>
        </w:r>
      </w:hyperlink>
      <w:r>
        <w:rPr>
          <w:rFonts w:eastAsia="PMingLiU" w:cs="Times New Roman" w:ascii="Garamond" w:hAnsi="Garamond"/>
          <w:szCs w:val="24"/>
        </w:rPr>
        <w:t xml:space="preserve"> e-mail címre lehet küldeni.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lineRule="auto" w:line="360"/>
        <w:rPr/>
      </w:pPr>
      <w:r>
        <w:rPr>
          <w:rFonts w:eastAsia="PMingLiU" w:cs="Times New Roman" w:ascii="Garamond" w:hAnsi="Garamond"/>
          <w:szCs w:val="24"/>
        </w:rPr>
        <w:t>Budapest, 202</w:t>
      </w:r>
      <w:r>
        <w:rPr>
          <w:rFonts w:eastAsia="PMingLiU" w:cs="Times New Roman" w:ascii="Garamond" w:hAnsi="Garamond"/>
          <w:color w:val="00000A"/>
          <w:sz w:val="24"/>
          <w:szCs w:val="24"/>
          <w:lang w:eastAsia="zh-CN"/>
        </w:rPr>
        <w:t>2</w:t>
      </w:r>
      <w:r>
        <w:rPr>
          <w:rFonts w:eastAsia="PMingLiU" w:cs="Times New Roman" w:ascii="Garamond" w:hAnsi="Garamond"/>
          <w:szCs w:val="24"/>
        </w:rPr>
        <w:t xml:space="preserve">. </w:t>
      </w:r>
      <w:r>
        <w:rPr>
          <w:rFonts w:eastAsia="Times New Roman" w:cs="H-Times New Roman"/>
          <w:color w:val="00000A"/>
          <w:kern w:val="0"/>
          <w:sz w:val="24"/>
          <w:szCs w:val="20"/>
          <w:lang w:val="hu-HU" w:eastAsia="zh-CN" w:bidi="ar-SA"/>
        </w:rPr>
        <w:t>augusztus 30.</w:t>
      </w:r>
    </w:p>
    <w:p>
      <w:pPr>
        <w:pStyle w:val="Normal"/>
        <w:spacing w:lineRule="auto" w:line="360"/>
        <w:rPr>
          <w:rFonts w:ascii="Garamond" w:hAnsi="Garamond" w:eastAsia="PMingLiU" w:cs="Times New Roman"/>
          <w:szCs w:val="24"/>
        </w:rPr>
      </w:pPr>
      <w:r>
        <w:rPr>
          <w:rFonts w:eastAsia="PMingLiU" w:cs="Times New Roman" w:ascii="Garamond" w:hAnsi="Garamond"/>
          <w:szCs w:val="24"/>
        </w:rPr>
      </w:r>
    </w:p>
    <w:p>
      <w:pPr>
        <w:pStyle w:val="Normal"/>
        <w:spacing w:before="0" w:after="480"/>
        <w:ind w:left="709" w:firstLine="709"/>
        <w:jc w:val="both"/>
        <w:rPr>
          <w:rFonts w:ascii="Garamond" w:hAnsi="Garamond" w:cs="Times New Roman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4" wp14:anchorId="499BF3C0">
                <wp:simplePos x="0" y="0"/>
                <wp:positionH relativeFrom="column">
                  <wp:posOffset>3556635</wp:posOffset>
                </wp:positionH>
                <wp:positionV relativeFrom="paragraph">
                  <wp:posOffset>306705</wp:posOffset>
                </wp:positionV>
                <wp:extent cx="2293620" cy="880745"/>
                <wp:effectExtent l="0" t="0" r="1270" b="1270"/>
                <wp:wrapSquare wrapText="bothSides"/>
                <wp:docPr id="7" name="Szövegdoboz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88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Jeges Viktor Péter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s.k.</w:t>
                            </w:r>
                          </w:p>
                          <w:p>
                            <w:pPr>
                              <w:pStyle w:val="Kerettartalom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elnök</w:t>
                            </w:r>
                          </w:p>
                          <w:p>
                            <w:pPr>
                              <w:pStyle w:val="Kerettartalom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ELTE TTK HÖK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Szövegdoboz 2" fillcolor="white" stroked="t" style="position:absolute;margin-left:280.05pt;margin-top:24.15pt;width:180.5pt;height:69.25pt;mso-wrap-style:square;v-text-anchor:top" wp14:anchorId="499BF3C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Jeges Viktor Péter</w:t>
                      </w:r>
                    </w:p>
                    <w:p>
                      <w:pPr>
                        <w:pStyle w:val="Kerettartalom"/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s.k.</w:t>
                      </w:r>
                    </w:p>
                    <w:p>
                      <w:pPr>
                        <w:pStyle w:val="Kerettartalom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elnök</w:t>
                      </w:r>
                    </w:p>
                    <w:p>
                      <w:pPr>
                        <w:pStyle w:val="Kerettartalom"/>
                        <w:spacing w:before="0" w:after="120"/>
                        <w:jc w:val="center"/>
                        <w:rPr/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ELTE TTK HÖK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 w:ascii="Garamond" w:hAnsi="Garamond"/>
        </w:rPr>
        <w:t>Tisztelettel:</w:t>
        <w:tab/>
      </w:r>
    </w:p>
    <w:p>
      <w:pPr>
        <w:pStyle w:val="Normal"/>
        <w:spacing w:before="0"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</w:p>
    <w:p>
      <w:pPr>
        <w:pStyle w:val="Normal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header="720" w:top="1418" w:footer="720" w:bottom="9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H-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Bell MT">
    <w:charset w:val="ee"/>
    <w:family w:val="roman"/>
    <w:pitch w:val="variable"/>
  </w:font>
  <w:font w:name="Garamond">
    <w:charset w:val="ee"/>
    <w:family w:val="roman"/>
    <w:pitch w:val="variable"/>
  </w:font>
  <w:font w:name="Segoe UI Historic">
    <w:altName w:val="Segoe UI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b/>
        <w:b/>
        <w:sz w:val="40"/>
      </w:rPr>
    </w:pPr>
    <w:r>
      <w:rPr>
        <w:rFonts w:cs="Times New Roman" w:ascii="Times New Roman" w:hAnsi="Times New Roman"/>
        <w:b/>
        <w:sz w:val="40"/>
      </w:rPr>
      <w:t>E</w:t>
    </w:r>
    <w:r>
      <w:rPr>
        <w:rFonts w:cs="Times New Roman" w:ascii="Times New Roman" w:hAnsi="Times New Roman"/>
        <w:b/>
        <w:sz w:val="36"/>
      </w:rPr>
      <w:t xml:space="preserve">ÖTVÖS </w:t>
    </w:r>
    <w:r>
      <w:rPr>
        <w:rFonts w:cs="Times New Roman" w:ascii="Times New Roman" w:hAnsi="Times New Roman"/>
        <w:b/>
        <w:sz w:val="40"/>
      </w:rPr>
      <w:t>L</w:t>
    </w:r>
    <w:r>
      <w:rPr>
        <w:rFonts w:cs="Times New Roman" w:ascii="Times New Roman" w:hAnsi="Times New Roman"/>
        <w:b/>
        <w:sz w:val="36"/>
      </w:rPr>
      <w:t xml:space="preserve">ORÁND </w:t>
    </w: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>UDOMÁNYEGYETEM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  <w:sz w:val="32"/>
      </w:rPr>
    </w:pPr>
    <w:r>
      <w:rPr>
        <w:rFonts w:cs="Times New Roman" w:ascii="Times New Roman" w:hAnsi="Times New Roman"/>
        <w:b/>
        <w:sz w:val="40"/>
      </w:rPr>
      <w:t>T</w:t>
    </w:r>
    <w:r>
      <w:rPr>
        <w:rFonts w:cs="Times New Roman" w:ascii="Times New Roman" w:hAnsi="Times New Roman"/>
        <w:b/>
        <w:sz w:val="36"/>
      </w:rPr>
      <w:t xml:space="preserve">ERMÉSZETTUDOMÁNYI </w:t>
    </w:r>
    <w:r>
      <w:rPr>
        <w:rFonts w:cs="Times New Roman" w:ascii="Times New Roman" w:hAnsi="Times New Roman"/>
        <w:b/>
        <w:sz w:val="40"/>
      </w:rPr>
      <w:t>K</w:t>
    </w:r>
    <w:r>
      <w:rPr>
        <w:rFonts w:cs="Times New Roman" w:ascii="Times New Roman" w:hAnsi="Times New Roman"/>
        <w:b/>
        <w:sz w:val="36"/>
      </w:rPr>
      <w:t>AR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sz w:val="32"/>
      </w:rPr>
      <w:t>H</w:t>
    </w:r>
    <w:r>
      <w:rPr>
        <w:rFonts w:cs="Times New Roman" w:ascii="Times New Roman" w:hAnsi="Times New Roman"/>
      </w:rPr>
      <w:t xml:space="preserve">ALLGATÓI </w:t>
    </w:r>
    <w:r>
      <w:rPr>
        <w:rFonts w:cs="Times New Roman" w:ascii="Times New Roman" w:hAnsi="Times New Roman"/>
        <w:sz w:val="32"/>
      </w:rPr>
      <w:t>Ö</w:t>
    </w:r>
    <w:r>
      <w:rPr>
        <w:rFonts w:cs="Times New Roman" w:ascii="Times New Roman" w:hAnsi="Times New Roman"/>
      </w:rPr>
      <w:t xml:space="preserve">NKORMÁNYZAT 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1117 Budapest, Pázmány Péter sétány 1/A.</w:t>
    </w:r>
  </w:p>
  <w:p>
    <w:pPr>
      <w:pStyle w:val="Normal"/>
      <w:tabs>
        <w:tab w:val="clear" w:pos="708"/>
        <w:tab w:val="center" w:pos="3403" w:leader="none"/>
      </w:tabs>
      <w:spacing w:before="0" w:after="120"/>
      <w:ind w:right="-568" w:hanging="0"/>
      <w:jc w:val="center"/>
      <w:rPr/>
    </w:pPr>
    <w:r>
      <w:rPr>
        <w:rFonts w:cs="Times New Roman" w:ascii="Times New Roman" w:hAnsi="Times New Roman"/>
      </w:rPr>
      <w:t>Telefon/fax: 372-2654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H-Times New Roman" w:hAnsi="H-Times New Roman" w:eastAsia="Times New Roman" w:cs="H-Times New Roman"/>
      <w:color w:val="00000A"/>
      <w:kern w:val="0"/>
      <w:sz w:val="24"/>
      <w:szCs w:val="20"/>
      <w:lang w:val="hu-H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Bekezdsalapbettpusa3" w:customStyle="1">
    <w:name w:val="Bekezdés alapbetűtípusa3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Bekezdsalapbettpusa2" w:customStyle="1">
    <w:name w:val="Bekezdés alapbetűtípusa2"/>
    <w:qFormat/>
    <w:rPr/>
  </w:style>
  <w:style w:type="character" w:styleId="WWAbsatzStandardschriftart111" w:customStyle="1">
    <w:name w:val="WW-Absatz-Standardschriftart111"/>
    <w:qFormat/>
    <w:rPr/>
  </w:style>
  <w:style w:type="character" w:styleId="Bekezdsalapbettpusa1" w:customStyle="1">
    <w:name w:val="Bekezdés alapbetűtípusa1"/>
    <w:qFormat/>
    <w:rPr/>
  </w:style>
  <w:style w:type="character" w:styleId="Internethivatkozs" w:customStyle="1">
    <w:name w:val="Internet-hivatkozás"/>
    <w:rPr>
      <w:color w:val="0000FF"/>
      <w:u w:val="single"/>
    </w:rPr>
  </w:style>
  <w:style w:type="character" w:styleId="Szmozsjelek" w:customStyle="1">
    <w:name w:val="Számozásjelek"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zvegtrzs">
    <w:name w:val="Body Text"/>
    <w:basedOn w:val="Normal"/>
    <w:pPr>
      <w:spacing w:before="0" w:after="120"/>
    </w:pPr>
    <w:rPr/>
  </w:style>
  <w:style w:type="paragraph" w:styleId="List">
    <w:name w:val="List"/>
    <w:basedOn w:val="Szvegtrzs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Kpalrs1" w:customStyle="1">
    <w:name w:val="Képaláírás1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Lfejsllb" w:customStyle="1">
    <w:name w:val="Élőfej és élőláb"/>
    <w:basedOn w:val="Normal"/>
    <w:qFormat/>
    <w:pPr/>
    <w:rPr/>
  </w:style>
  <w:style w:type="paragraph" w:styleId="Lfej">
    <w:name w:val="Header"/>
    <w:basedOn w:val="Normal"/>
    <w:pPr/>
    <w:rPr/>
  </w:style>
  <w:style w:type="paragraph" w:styleId="Llb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Kerettartalom" w:customStyle="1">
    <w:name w:val="Kerettartalom"/>
    <w:basedOn w:val="Szvegtrzs"/>
    <w:qFormat/>
    <w:pPr/>
    <w:rPr/>
  </w:style>
  <w:style w:type="paragraph" w:styleId="HTMLPreformatted">
    <w:name w:val="HTML Preformatted"/>
    <w:basedOn w:val="Normal"/>
    <w:qFormat/>
    <w:pPr>
      <w:suppressAutoHyphens w:val="false"/>
    </w:pPr>
    <w:rPr>
      <w:rFonts w:ascii="Courier New" w:hAnsi="Courier New" w:cs="Courier New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eb@ttkhok.elte.h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LibreOffice/7.0.4.2$Windows_X86_64 LibreOffice_project/dcf040e67528d9187c66b2379df5ea4407429775</Application>
  <AppVersion>15.0000</AppVersion>
  <Pages>1</Pages>
  <Words>89</Words>
  <Characters>620</Characters>
  <CharactersWithSpaces>687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2021-11-23T14:48:00Z</dcterms:created>
  <dc:creator>irodavezeto</dc:creator>
  <dc:description/>
  <dc:language>hu-HU</dc:language>
  <cp:lastModifiedBy/>
  <cp:lastPrinted>2012-09-23T21:34:00Z</cp:lastPrinted>
  <dcterms:modified xsi:type="dcterms:W3CDTF">2022-08-30T14:22:46Z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