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9555" w14:textId="77777777" w:rsid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AC1FDD0" w14:textId="77777777" w:rsidR="00AF686B" w:rsidRPr="008B4B67" w:rsidRDefault="00AF686B" w:rsidP="00AF686B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5E1EF8C3" w14:textId="019EC96C" w:rsidR="008D0B51" w:rsidRP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  <w:r w:rsidRPr="00AF686B">
        <w:rPr>
          <w:rFonts w:ascii="Cambria" w:hAnsi="Cambria"/>
          <w:b/>
          <w:bCs/>
          <w:sz w:val="24"/>
          <w:szCs w:val="24"/>
        </w:rPr>
        <w:t>ELTE TTK Kari Ösztöndíj Bizottság (KÖB)</w:t>
      </w:r>
      <w:r>
        <w:rPr>
          <w:rFonts w:ascii="Cambria" w:hAnsi="Cambria"/>
          <w:b/>
          <w:bCs/>
          <w:sz w:val="24"/>
          <w:szCs w:val="24"/>
        </w:rPr>
        <w:t>, 2020.0</w:t>
      </w:r>
      <w:r w:rsidR="00C96D93">
        <w:rPr>
          <w:rFonts w:ascii="Cambria" w:hAnsi="Cambria"/>
          <w:b/>
          <w:bCs/>
          <w:sz w:val="24"/>
          <w:szCs w:val="24"/>
        </w:rPr>
        <w:t>8</w:t>
      </w:r>
      <w:r>
        <w:rPr>
          <w:rFonts w:ascii="Cambria" w:hAnsi="Cambria"/>
          <w:b/>
          <w:bCs/>
          <w:sz w:val="24"/>
          <w:szCs w:val="24"/>
        </w:rPr>
        <w:t>.</w:t>
      </w:r>
      <w:r w:rsidR="00C96D93">
        <w:rPr>
          <w:rFonts w:ascii="Cambria" w:hAnsi="Cambria"/>
          <w:b/>
          <w:bCs/>
          <w:sz w:val="24"/>
          <w:szCs w:val="24"/>
        </w:rPr>
        <w:t>04</w:t>
      </w:r>
      <w:r>
        <w:rPr>
          <w:rFonts w:ascii="Cambria" w:hAnsi="Cambria"/>
          <w:b/>
          <w:bCs/>
          <w:sz w:val="24"/>
          <w:szCs w:val="24"/>
        </w:rPr>
        <w:t>-ei</w:t>
      </w:r>
      <w:r w:rsidR="008D0B51" w:rsidRPr="00AF686B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levélszavazásáról </w:t>
      </w:r>
    </w:p>
    <w:p w14:paraId="653A40B5" w14:textId="77777777" w:rsidR="008D0B51" w:rsidRPr="00211939" w:rsidRDefault="008D0B51" w:rsidP="008D0B51">
      <w:pPr>
        <w:jc w:val="center"/>
        <w:rPr>
          <w:rFonts w:ascii="Cambria" w:hAnsi="Cambria"/>
          <w:sz w:val="24"/>
          <w:szCs w:val="24"/>
        </w:rPr>
      </w:pPr>
    </w:p>
    <w:p w14:paraId="77CE66E7" w14:textId="3A577003" w:rsidR="008D0B51" w:rsidRPr="00211939" w:rsidRDefault="00A372D1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I</w:t>
      </w:r>
      <w:r w:rsidR="00C96D93">
        <w:rPr>
          <w:rFonts w:ascii="Cambria" w:hAnsi="Cambria"/>
          <w:i/>
          <w:iCs/>
          <w:sz w:val="24"/>
          <w:szCs w:val="24"/>
        </w:rPr>
        <w:t xml:space="preserve">. </w:t>
      </w:r>
      <w:r w:rsidR="00C96D93" w:rsidRPr="00C96D93">
        <w:rPr>
          <w:rFonts w:ascii="Cambria" w:hAnsi="Cambria"/>
          <w:i/>
          <w:iCs/>
          <w:sz w:val="24"/>
          <w:szCs w:val="24"/>
        </w:rPr>
        <w:t>Határozat a 2020/2021-es tanév őszi félév rendszeres ösztöndíj kiírások elfogadásáról, amely tartalmazza:</w:t>
      </w:r>
    </w:p>
    <w:p w14:paraId="739C43DA" w14:textId="0F2A9888" w:rsidR="00C96D93" w:rsidRDefault="00C96D93" w:rsidP="00C96D93">
      <w:pPr>
        <w:rPr>
          <w:sz w:val="24"/>
          <w:szCs w:val="24"/>
        </w:rPr>
      </w:pPr>
      <w:r>
        <w:rPr>
          <w:sz w:val="24"/>
          <w:szCs w:val="24"/>
        </w:rPr>
        <w:t xml:space="preserve"> Döntés a 2020/2021-es tanév őszi félév rendszeres tudományos ösztöndíj kiírásáról</w:t>
      </w:r>
    </w:p>
    <w:p w14:paraId="5EF9204B" w14:textId="702A49BB" w:rsidR="00C96D93" w:rsidRDefault="00C96D93" w:rsidP="00C96D93">
      <w:pPr>
        <w:rPr>
          <w:sz w:val="24"/>
          <w:szCs w:val="24"/>
        </w:rPr>
      </w:pPr>
      <w:r>
        <w:rPr>
          <w:sz w:val="24"/>
          <w:szCs w:val="24"/>
        </w:rPr>
        <w:t xml:space="preserve">1) Tudja-e támogatni a rendszeres tudományos ösztöndíj őszi féléves kiírásának tervezetét, a mellékelten megküldött (RENDSZERES-TUDOMÁNYOS-ÖSZTÖNDÍJ-KIÍRÁS_2020211_jav.docx, RENDSZERES-TUDOMÁNYOS-ÖSZTÖNDÍJ-MELLÉKLET.docx) dokumentumok alapján? </w:t>
      </w:r>
    </w:p>
    <w:p w14:paraId="68F22518" w14:textId="62BB4F1C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</w:t>
      </w:r>
      <w:r w:rsidR="00A372D1" w:rsidRPr="00211939">
        <w:rPr>
          <w:rFonts w:ascii="Cambria" w:hAnsi="Cambria"/>
          <w:sz w:val="24"/>
          <w:szCs w:val="24"/>
        </w:rPr>
        <w:t xml:space="preserve">6 támogató szavazat mellett egyhangúan elfogadva. </w:t>
      </w:r>
    </w:p>
    <w:p w14:paraId="1CDD3F1A" w14:textId="1ADDB362" w:rsidR="00C96D93" w:rsidRPr="00C96D93" w:rsidRDefault="00C96D93" w:rsidP="00C96D93">
      <w:pPr>
        <w:rPr>
          <w:rFonts w:ascii="Cambria" w:hAnsi="Cambria"/>
          <w:i/>
          <w:iCs/>
          <w:sz w:val="24"/>
          <w:szCs w:val="24"/>
        </w:rPr>
      </w:pPr>
      <w:r w:rsidRPr="00C96D93">
        <w:rPr>
          <w:rFonts w:ascii="Cambria" w:hAnsi="Cambria"/>
          <w:i/>
          <w:iCs/>
          <w:sz w:val="24"/>
          <w:szCs w:val="24"/>
        </w:rPr>
        <w:t>3</w:t>
      </w:r>
      <w:r w:rsidRPr="00C96D93">
        <w:rPr>
          <w:rFonts w:ascii="Cambria" w:hAnsi="Cambria"/>
          <w:i/>
          <w:iCs/>
          <w:sz w:val="24"/>
          <w:szCs w:val="24"/>
        </w:rPr>
        <w:t>8</w:t>
      </w:r>
      <w:r w:rsidRPr="00C96D93">
        <w:rPr>
          <w:rFonts w:ascii="Cambria" w:hAnsi="Cambria"/>
          <w:i/>
          <w:iCs/>
          <w:sz w:val="24"/>
          <w:szCs w:val="24"/>
        </w:rPr>
        <w:t>/2020 (VII</w:t>
      </w:r>
      <w:r w:rsidRPr="00C96D93">
        <w:rPr>
          <w:rFonts w:ascii="Cambria" w:hAnsi="Cambria"/>
          <w:i/>
          <w:iCs/>
          <w:sz w:val="24"/>
          <w:szCs w:val="24"/>
        </w:rPr>
        <w:t>I</w:t>
      </w:r>
      <w:r w:rsidRPr="00C96D93">
        <w:rPr>
          <w:rFonts w:ascii="Cambria" w:hAnsi="Cambria"/>
          <w:i/>
          <w:iCs/>
          <w:sz w:val="24"/>
          <w:szCs w:val="24"/>
        </w:rPr>
        <w:t xml:space="preserve">. </w:t>
      </w:r>
      <w:r w:rsidRPr="00C96D93">
        <w:rPr>
          <w:rFonts w:ascii="Cambria" w:hAnsi="Cambria"/>
          <w:i/>
          <w:iCs/>
          <w:sz w:val="24"/>
          <w:szCs w:val="24"/>
        </w:rPr>
        <w:t>04</w:t>
      </w:r>
      <w:r w:rsidRPr="00C96D93">
        <w:rPr>
          <w:rFonts w:ascii="Cambria" w:hAnsi="Cambria"/>
          <w:i/>
          <w:iCs/>
          <w:sz w:val="24"/>
          <w:szCs w:val="24"/>
        </w:rPr>
        <w:t>.) számú KÖB határozat: a KÖB egyhangúlag elfogadta kiküldött rendszeres sport ösztöndíj kiírást.</w:t>
      </w:r>
    </w:p>
    <w:p w14:paraId="5672EF20" w14:textId="215B9135" w:rsidR="00C96D93" w:rsidRDefault="00C96D93" w:rsidP="00C96D93">
      <w:pPr>
        <w:rPr>
          <w:sz w:val="24"/>
          <w:szCs w:val="24"/>
        </w:rPr>
      </w:pPr>
      <w:r>
        <w:rPr>
          <w:sz w:val="24"/>
          <w:szCs w:val="24"/>
        </w:rPr>
        <w:t>2) Döntés a 2020/2021-es tanév őszi félév rendszeres sport ösztöndíj kiírásáról</w:t>
      </w:r>
    </w:p>
    <w:p w14:paraId="46246B40" w14:textId="77777777" w:rsidR="00C96D93" w:rsidRDefault="00C96D93" w:rsidP="00C96D93">
      <w:pPr>
        <w:rPr>
          <w:sz w:val="24"/>
          <w:szCs w:val="24"/>
        </w:rPr>
      </w:pPr>
      <w:r>
        <w:rPr>
          <w:sz w:val="24"/>
          <w:szCs w:val="24"/>
        </w:rPr>
        <w:t xml:space="preserve">Tudja-e támogatni a rendszeres sport ösztöndíj őszi féléves kiírásának tervezetét,  a mellékelten megküldött (RENDSZERES-SPORT-ÖSZTÖNDÍJ-KIÍRÁS_2020211_jav.docx, RENDSZERES-SPORT-ÖSZTÖNDÍJ-KIÍRÁS_2020211_Melléklet.docx) dokumentumok alapján? </w:t>
      </w:r>
    </w:p>
    <w:p w14:paraId="50DE64E9" w14:textId="745D7ED7" w:rsidR="00C96D93" w:rsidRDefault="00C96D93" w:rsidP="00C96D93">
      <w:pPr>
        <w:rPr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6 támogató szavazat mellett egyhangúan elfogadva. </w:t>
      </w:r>
    </w:p>
    <w:p w14:paraId="1EC1CC28" w14:textId="292C12E5" w:rsidR="008D0B51" w:rsidRPr="00C96D93" w:rsidRDefault="00C96D93" w:rsidP="00C96D93">
      <w:pPr>
        <w:rPr>
          <w:rFonts w:ascii="Cambria" w:hAnsi="Cambria"/>
          <w:i/>
          <w:iCs/>
          <w:sz w:val="24"/>
          <w:szCs w:val="24"/>
        </w:rPr>
      </w:pPr>
      <w:r w:rsidRPr="00C96D93">
        <w:rPr>
          <w:rFonts w:ascii="Cambria" w:hAnsi="Cambria"/>
          <w:i/>
          <w:iCs/>
          <w:sz w:val="24"/>
          <w:szCs w:val="24"/>
        </w:rPr>
        <w:t>3</w:t>
      </w:r>
      <w:r w:rsidRPr="00C96D93">
        <w:rPr>
          <w:rFonts w:ascii="Cambria" w:hAnsi="Cambria"/>
          <w:i/>
          <w:iCs/>
          <w:sz w:val="24"/>
          <w:szCs w:val="24"/>
        </w:rPr>
        <w:t>9</w:t>
      </w:r>
      <w:r w:rsidRPr="00C96D93">
        <w:rPr>
          <w:rFonts w:ascii="Cambria" w:hAnsi="Cambria"/>
          <w:i/>
          <w:iCs/>
          <w:sz w:val="24"/>
          <w:szCs w:val="24"/>
        </w:rPr>
        <w:t>/2020 (VIII. 04.) számú KÖB határozat: a KÖB egyhangúlag elfogadta kiküldött rendszeres tudományos ösztöndíj kiírást.</w:t>
      </w:r>
    </w:p>
    <w:p w14:paraId="0DA80122" w14:textId="77777777" w:rsidR="00211939" w:rsidRPr="00211939" w:rsidRDefault="008D0B51" w:rsidP="00211939">
      <w:pPr>
        <w:jc w:val="both"/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br/>
      </w:r>
    </w:p>
    <w:p w14:paraId="0140217D" w14:textId="77777777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</w:r>
      <w:proofErr w:type="spellStart"/>
      <w:r w:rsidRPr="00211939">
        <w:rPr>
          <w:rFonts w:ascii="Cambria" w:hAnsi="Cambria"/>
          <w:sz w:val="24"/>
          <w:szCs w:val="24"/>
        </w:rPr>
        <w:t>Silling</w:t>
      </w:r>
      <w:proofErr w:type="spellEnd"/>
      <w:r w:rsidRPr="00211939">
        <w:rPr>
          <w:rFonts w:ascii="Cambria" w:hAnsi="Cambria"/>
          <w:sz w:val="24"/>
          <w:szCs w:val="24"/>
        </w:rPr>
        <w:t xml:space="preserve"> Bianka </w:t>
      </w:r>
      <w:r w:rsidRPr="00211939">
        <w:rPr>
          <w:rFonts w:ascii="Cambria" w:hAnsi="Cambria"/>
          <w:sz w:val="24"/>
          <w:szCs w:val="24"/>
        </w:rPr>
        <w:tab/>
        <w:t xml:space="preserve">Németh Csilla </w:t>
      </w:r>
    </w:p>
    <w:p w14:paraId="14516B5D" w14:textId="545AAC83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  <w:t>Ösztöndíjakért felelős referens</w:t>
      </w:r>
      <w:r w:rsidRPr="00211939">
        <w:rPr>
          <w:rFonts w:ascii="Cambria" w:hAnsi="Cambria"/>
          <w:sz w:val="24"/>
          <w:szCs w:val="24"/>
        </w:rPr>
        <w:tab/>
      </w:r>
      <w:r w:rsidR="00C96D93">
        <w:rPr>
          <w:rFonts w:ascii="Cambria" w:hAnsi="Cambria"/>
          <w:sz w:val="24"/>
          <w:szCs w:val="24"/>
        </w:rPr>
        <w:t xml:space="preserve">Elnök </w:t>
      </w:r>
    </w:p>
    <w:p w14:paraId="2306FF6D" w14:textId="77D0826C" w:rsidR="00144F07" w:rsidRPr="00211939" w:rsidRDefault="00211939" w:rsidP="00211939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 </w:t>
      </w:r>
      <w:r w:rsidRPr="00211939">
        <w:rPr>
          <w:rFonts w:ascii="Cambria" w:hAnsi="Cambria"/>
          <w:sz w:val="24"/>
          <w:szCs w:val="24"/>
        </w:rPr>
        <w:tab/>
      </w:r>
      <w:r w:rsidRPr="00211939">
        <w:rPr>
          <w:rFonts w:ascii="Cambria" w:hAnsi="Cambria"/>
          <w:sz w:val="24"/>
          <w:szCs w:val="24"/>
        </w:rPr>
        <w:tab/>
        <w:t>ELTE TTK HÖK</w:t>
      </w:r>
      <w:r w:rsidR="00C96D93">
        <w:rPr>
          <w:rFonts w:ascii="Cambria" w:hAnsi="Cambria"/>
          <w:sz w:val="24"/>
          <w:szCs w:val="24"/>
        </w:rPr>
        <w:tab/>
      </w:r>
      <w:r w:rsidR="00C96D93">
        <w:rPr>
          <w:rFonts w:ascii="Cambria" w:hAnsi="Cambria"/>
          <w:sz w:val="24"/>
          <w:szCs w:val="24"/>
        </w:rPr>
        <w:tab/>
      </w:r>
      <w:r w:rsidR="00C96D93">
        <w:rPr>
          <w:rFonts w:ascii="Cambria" w:hAnsi="Cambria"/>
          <w:sz w:val="24"/>
          <w:szCs w:val="24"/>
        </w:rPr>
        <w:tab/>
      </w:r>
      <w:r w:rsidR="00C96D93">
        <w:rPr>
          <w:rFonts w:ascii="Cambria" w:hAnsi="Cambria"/>
          <w:sz w:val="24"/>
          <w:szCs w:val="24"/>
        </w:rPr>
        <w:tab/>
      </w:r>
      <w:r w:rsidR="00C96D93">
        <w:rPr>
          <w:rFonts w:ascii="Cambria" w:hAnsi="Cambria"/>
          <w:sz w:val="24"/>
          <w:szCs w:val="24"/>
        </w:rPr>
        <w:tab/>
        <w:t xml:space="preserve">     ELTE TTK KÖB</w:t>
      </w:r>
    </w:p>
    <w:sectPr w:rsidR="00144F07" w:rsidRPr="0021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59"/>
    <w:rsid w:val="00004026"/>
    <w:rsid w:val="00044200"/>
    <w:rsid w:val="00144F07"/>
    <w:rsid w:val="00211939"/>
    <w:rsid w:val="00215391"/>
    <w:rsid w:val="00634AE6"/>
    <w:rsid w:val="00750A3C"/>
    <w:rsid w:val="008D0B51"/>
    <w:rsid w:val="00A372D1"/>
    <w:rsid w:val="00AF686B"/>
    <w:rsid w:val="00C96D93"/>
    <w:rsid w:val="00D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391"/>
  <w15:chartTrackingRefBased/>
  <w15:docId w15:val="{993FD205-E801-4158-BCCB-DA51BB9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B5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F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2021-01-21T18:41:00Z</dcterms:created>
  <dcterms:modified xsi:type="dcterms:W3CDTF">2021-01-21T18:48:00Z</dcterms:modified>
</cp:coreProperties>
</file>